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B2" w:rsidRPr="00C72D4B" w:rsidRDefault="00D37B09" w:rsidP="00FD73B2">
      <w:pPr>
        <w:rPr>
          <w:lang w:val="en-US"/>
        </w:rPr>
      </w:pPr>
      <w:proofErr w:type="spellStart"/>
      <w:r w:rsidRPr="00C72D4B">
        <w:rPr>
          <w:lang w:val="en-US"/>
        </w:rPr>
        <w:t>Flamatt</w:t>
      </w:r>
      <w:proofErr w:type="spellEnd"/>
      <w:r w:rsidRPr="00C72D4B">
        <w:rPr>
          <w:lang w:val="en-US"/>
        </w:rPr>
        <w:t xml:space="preserve">, </w:t>
      </w:r>
      <w:r w:rsidR="00B078AD">
        <w:rPr>
          <w:lang w:val="en-US"/>
        </w:rPr>
        <w:t>January 2019</w:t>
      </w:r>
    </w:p>
    <w:p w:rsidR="00FD73B2" w:rsidRPr="00C72D4B" w:rsidRDefault="00FD73B2" w:rsidP="00FD73B2">
      <w:pPr>
        <w:pStyle w:val="berschrift1"/>
        <w:rPr>
          <w:lang w:val="en-US"/>
        </w:rPr>
      </w:pPr>
      <w:r w:rsidRPr="00C72D4B">
        <w:rPr>
          <w:lang w:val="en-US"/>
        </w:rPr>
        <w:t>Press</w:t>
      </w:r>
      <w:r w:rsidR="00C72D4B" w:rsidRPr="00C72D4B">
        <w:rPr>
          <w:lang w:val="en-US"/>
        </w:rPr>
        <w:t xml:space="preserve"> Release</w:t>
      </w:r>
    </w:p>
    <w:p w:rsidR="009F28B2" w:rsidRPr="00C72D4B" w:rsidRDefault="00C72D4B" w:rsidP="007373C9">
      <w:pPr>
        <w:spacing w:before="360" w:line="320" w:lineRule="exact"/>
        <w:contextualSpacing/>
        <w:rPr>
          <w:rFonts w:eastAsia="Cambria" w:cs="Times New Roman"/>
          <w:b/>
          <w:sz w:val="36"/>
          <w:szCs w:val="36"/>
          <w:lang w:val="en-US"/>
        </w:rPr>
      </w:pPr>
      <w:r>
        <w:rPr>
          <w:rFonts w:eastAsia="Cambria" w:cs="Times New Roman"/>
          <w:b/>
          <w:sz w:val="36"/>
          <w:szCs w:val="36"/>
          <w:lang w:val="en-US"/>
        </w:rPr>
        <w:t xml:space="preserve">Fire-resistant and </w:t>
      </w:r>
      <w:r w:rsidR="00625A66">
        <w:rPr>
          <w:rFonts w:eastAsia="Cambria" w:cs="Times New Roman"/>
          <w:b/>
          <w:sz w:val="36"/>
          <w:szCs w:val="36"/>
          <w:lang w:val="en-US"/>
        </w:rPr>
        <w:t>high</w:t>
      </w:r>
      <w:r w:rsidR="00B42823">
        <w:rPr>
          <w:rFonts w:eastAsia="Cambria" w:cs="Times New Roman"/>
          <w:b/>
          <w:sz w:val="36"/>
          <w:szCs w:val="36"/>
          <w:lang w:val="en-US"/>
        </w:rPr>
        <w:t>-security</w:t>
      </w:r>
      <w:r>
        <w:rPr>
          <w:rFonts w:eastAsia="Cambria" w:cs="Times New Roman"/>
          <w:b/>
          <w:sz w:val="36"/>
          <w:szCs w:val="36"/>
          <w:lang w:val="en-US"/>
        </w:rPr>
        <w:t xml:space="preserve"> glass: safe, aesthetically pleas</w:t>
      </w:r>
      <w:bookmarkStart w:id="0" w:name="_GoBack"/>
      <w:bookmarkEnd w:id="0"/>
      <w:r>
        <w:rPr>
          <w:rFonts w:eastAsia="Cambria" w:cs="Times New Roman"/>
          <w:b/>
          <w:sz w:val="36"/>
          <w:szCs w:val="36"/>
          <w:lang w:val="en-US"/>
        </w:rPr>
        <w:t>ing and multifunctional</w:t>
      </w:r>
    </w:p>
    <w:p w:rsidR="009F28B2" w:rsidRPr="00C72D4B" w:rsidRDefault="009F28B2" w:rsidP="009F28B2">
      <w:pPr>
        <w:spacing w:line="320" w:lineRule="exact"/>
        <w:contextualSpacing/>
        <w:rPr>
          <w:rFonts w:eastAsia="Cambria" w:cs="Times New Roman"/>
          <w:b/>
          <w:szCs w:val="24"/>
          <w:lang w:val="en-US"/>
        </w:rPr>
      </w:pPr>
    </w:p>
    <w:p w:rsidR="009F28B2" w:rsidRPr="00C72D4B" w:rsidRDefault="00C72D4B" w:rsidP="009F28B2">
      <w:pPr>
        <w:spacing w:line="320" w:lineRule="exact"/>
        <w:contextualSpacing/>
        <w:rPr>
          <w:rFonts w:eastAsia="Cambria" w:cs="Times New Roman"/>
          <w:b/>
          <w:szCs w:val="24"/>
          <w:lang w:val="en-US"/>
        </w:rPr>
      </w:pPr>
      <w:r>
        <w:rPr>
          <w:rFonts w:eastAsia="Cambria" w:cs="Times New Roman"/>
          <w:b/>
          <w:szCs w:val="24"/>
          <w:lang w:val="en-US"/>
        </w:rPr>
        <w:t>Protecting against fire is the most important fu</w:t>
      </w:r>
      <w:r w:rsidR="007E66A6">
        <w:rPr>
          <w:rFonts w:eastAsia="Cambria" w:cs="Times New Roman"/>
          <w:b/>
          <w:szCs w:val="24"/>
          <w:lang w:val="en-US"/>
        </w:rPr>
        <w:t>n</w:t>
      </w:r>
      <w:r>
        <w:rPr>
          <w:rFonts w:eastAsia="Cambria" w:cs="Times New Roman"/>
          <w:b/>
          <w:szCs w:val="24"/>
          <w:lang w:val="en-US"/>
        </w:rPr>
        <w:t xml:space="preserve">ction of fire-resistant glass, while </w:t>
      </w:r>
      <w:r w:rsidR="00625A66">
        <w:rPr>
          <w:rFonts w:eastAsia="Cambria" w:cs="Times New Roman"/>
          <w:b/>
          <w:szCs w:val="24"/>
          <w:lang w:val="en-US"/>
        </w:rPr>
        <w:t>high-</w:t>
      </w:r>
      <w:r w:rsidR="00B42823">
        <w:rPr>
          <w:rFonts w:eastAsia="Cambria" w:cs="Times New Roman"/>
          <w:b/>
          <w:szCs w:val="24"/>
          <w:lang w:val="en-US"/>
        </w:rPr>
        <w:t>security</w:t>
      </w:r>
      <w:r>
        <w:rPr>
          <w:rFonts w:eastAsia="Cambria" w:cs="Times New Roman"/>
          <w:b/>
          <w:szCs w:val="24"/>
          <w:lang w:val="en-US"/>
        </w:rPr>
        <w:t xml:space="preserve"> glass offers protection against </w:t>
      </w:r>
      <w:r w:rsidR="00FC2A96">
        <w:rPr>
          <w:rFonts w:eastAsia="Cambria" w:cs="Times New Roman"/>
          <w:b/>
          <w:szCs w:val="24"/>
          <w:lang w:val="en-US"/>
        </w:rPr>
        <w:t>break-in</w:t>
      </w:r>
      <w:r w:rsidR="00AA3C82">
        <w:rPr>
          <w:rFonts w:eastAsia="Cambria" w:cs="Times New Roman"/>
          <w:b/>
          <w:szCs w:val="24"/>
          <w:lang w:val="en-US"/>
        </w:rPr>
        <w:t>s</w:t>
      </w:r>
      <w:r w:rsidR="00FC2A96">
        <w:rPr>
          <w:rFonts w:eastAsia="Cambria" w:cs="Times New Roman"/>
          <w:b/>
          <w:szCs w:val="24"/>
          <w:lang w:val="en-US"/>
        </w:rPr>
        <w:t>, gunshots and the effects of an explosion.</w:t>
      </w:r>
      <w:r w:rsidR="00633D85" w:rsidRPr="00C72D4B">
        <w:rPr>
          <w:rFonts w:eastAsia="Cambria" w:cs="Times New Roman"/>
          <w:b/>
          <w:szCs w:val="24"/>
          <w:lang w:val="en-US"/>
        </w:rPr>
        <w:t xml:space="preserve"> </w:t>
      </w:r>
      <w:r w:rsidR="00FC2A96">
        <w:rPr>
          <w:rFonts w:eastAsia="Cambria" w:cs="Times New Roman"/>
          <w:b/>
          <w:szCs w:val="24"/>
          <w:lang w:val="en-US"/>
        </w:rPr>
        <w:t xml:space="preserve">These types of glass also support solutions for other complex </w:t>
      </w:r>
      <w:r w:rsidR="00975C43">
        <w:rPr>
          <w:rFonts w:eastAsia="Cambria" w:cs="Times New Roman"/>
          <w:b/>
          <w:szCs w:val="24"/>
          <w:lang w:val="en-US"/>
        </w:rPr>
        <w:t>applications</w:t>
      </w:r>
      <w:r w:rsidR="00FC2A96">
        <w:rPr>
          <w:rFonts w:eastAsia="Cambria" w:cs="Times New Roman"/>
          <w:b/>
          <w:szCs w:val="24"/>
          <w:lang w:val="en-US"/>
        </w:rPr>
        <w:t xml:space="preserve">, as all fire-resistant and </w:t>
      </w:r>
      <w:r w:rsidR="00625A66">
        <w:rPr>
          <w:rFonts w:eastAsia="Cambria" w:cs="Times New Roman"/>
          <w:b/>
          <w:szCs w:val="24"/>
          <w:lang w:val="en-US"/>
        </w:rPr>
        <w:t>high</w:t>
      </w:r>
      <w:r w:rsidR="00B42823">
        <w:rPr>
          <w:rFonts w:eastAsia="Cambria" w:cs="Times New Roman"/>
          <w:b/>
          <w:szCs w:val="24"/>
          <w:lang w:val="en-US"/>
        </w:rPr>
        <w:t>-security</w:t>
      </w:r>
      <w:r w:rsidR="00FC2A96">
        <w:rPr>
          <w:rFonts w:eastAsia="Cambria" w:cs="Times New Roman"/>
          <w:b/>
          <w:szCs w:val="24"/>
          <w:lang w:val="en-US"/>
        </w:rPr>
        <w:t xml:space="preserve"> glass products from </w:t>
      </w:r>
      <w:r w:rsidR="009F28B2" w:rsidRPr="00C72D4B">
        <w:rPr>
          <w:rFonts w:eastAsia="Cambria" w:cs="Times New Roman"/>
          <w:b/>
          <w:szCs w:val="24"/>
          <w:lang w:val="en-US"/>
        </w:rPr>
        <w:t xml:space="preserve">Vetrotech Saint-Gobain </w:t>
      </w:r>
      <w:r w:rsidR="00FC2A96">
        <w:rPr>
          <w:rFonts w:eastAsia="Cambria" w:cs="Times New Roman"/>
          <w:b/>
          <w:szCs w:val="24"/>
          <w:lang w:val="en-US"/>
        </w:rPr>
        <w:t xml:space="preserve">can be combined </w:t>
      </w:r>
      <w:r w:rsidR="00D402C7">
        <w:rPr>
          <w:rFonts w:eastAsia="Cambria" w:cs="Times New Roman"/>
          <w:b/>
          <w:szCs w:val="24"/>
          <w:lang w:val="en-US"/>
        </w:rPr>
        <w:t>to offer</w:t>
      </w:r>
      <w:r w:rsidR="00FC2A96">
        <w:rPr>
          <w:rFonts w:eastAsia="Cambria" w:cs="Times New Roman"/>
          <w:b/>
          <w:szCs w:val="24"/>
          <w:lang w:val="en-US"/>
        </w:rPr>
        <w:t xml:space="preserve"> additional functions, such as </w:t>
      </w:r>
      <w:r w:rsidR="00D402C7">
        <w:rPr>
          <w:rFonts w:eastAsia="Cambria" w:cs="Times New Roman"/>
          <w:b/>
          <w:szCs w:val="24"/>
          <w:lang w:val="en-US"/>
        </w:rPr>
        <w:t>sound insulation, design and enhanced security.</w:t>
      </w:r>
      <w:r w:rsidR="00633D85" w:rsidRPr="00C72D4B">
        <w:rPr>
          <w:rFonts w:eastAsia="Cambria" w:cs="Times New Roman"/>
          <w:b/>
          <w:szCs w:val="24"/>
          <w:lang w:val="en-US"/>
        </w:rPr>
        <w:t xml:space="preserve"> </w:t>
      </w:r>
      <w:r w:rsidR="00D402C7">
        <w:rPr>
          <w:rFonts w:eastAsia="Cambria" w:cs="Times New Roman"/>
          <w:b/>
          <w:szCs w:val="24"/>
          <w:lang w:val="en-US"/>
        </w:rPr>
        <w:t xml:space="preserve">Thus they can be used in many different ways as </w:t>
      </w:r>
      <w:r w:rsidR="00AA3C82">
        <w:rPr>
          <w:rFonts w:eastAsia="Cambria" w:cs="Times New Roman"/>
          <w:b/>
          <w:szCs w:val="24"/>
          <w:lang w:val="en-US"/>
        </w:rPr>
        <w:t xml:space="preserve">attractive, </w:t>
      </w:r>
      <w:r w:rsidR="00D402C7">
        <w:rPr>
          <w:rFonts w:eastAsia="Cambria" w:cs="Times New Roman"/>
          <w:b/>
          <w:szCs w:val="24"/>
          <w:lang w:val="en-US"/>
        </w:rPr>
        <w:t xml:space="preserve">multifunctional and distinctive glazing solutions. And they can be viewed </w:t>
      </w:r>
      <w:r w:rsidR="00AA3C82">
        <w:rPr>
          <w:rFonts w:eastAsia="Cambria" w:cs="Times New Roman"/>
          <w:b/>
          <w:szCs w:val="24"/>
          <w:lang w:val="en-US"/>
        </w:rPr>
        <w:t xml:space="preserve">at Stand 338 in Hall C3 </w:t>
      </w:r>
      <w:r w:rsidR="00D402C7">
        <w:rPr>
          <w:rFonts w:eastAsia="Cambria" w:cs="Times New Roman"/>
          <w:b/>
          <w:szCs w:val="24"/>
          <w:lang w:val="en-US"/>
        </w:rPr>
        <w:t>at BAU 2019</w:t>
      </w:r>
      <w:r w:rsidR="00AA3C82">
        <w:rPr>
          <w:rFonts w:eastAsia="Cambria" w:cs="Times New Roman"/>
          <w:b/>
          <w:szCs w:val="24"/>
          <w:lang w:val="en-US"/>
        </w:rPr>
        <w:t xml:space="preserve">. </w:t>
      </w:r>
    </w:p>
    <w:p w:rsidR="009F28B2" w:rsidRPr="00C72D4B" w:rsidRDefault="009F28B2" w:rsidP="009F28B2">
      <w:pPr>
        <w:spacing w:line="320" w:lineRule="exact"/>
        <w:contextualSpacing/>
        <w:rPr>
          <w:rFonts w:eastAsia="Cambria" w:cs="Times New Roman"/>
          <w:szCs w:val="24"/>
          <w:lang w:val="en-US"/>
        </w:rPr>
      </w:pPr>
    </w:p>
    <w:p w:rsidR="00633D85" w:rsidRPr="00C72D4B" w:rsidRDefault="001D537E" w:rsidP="00AC155F">
      <w:pPr>
        <w:spacing w:line="320" w:lineRule="exact"/>
        <w:contextualSpacing/>
        <w:rPr>
          <w:rFonts w:eastAsia="Cambria" w:cs="Times New Roman"/>
          <w:szCs w:val="24"/>
          <w:lang w:val="en-US"/>
        </w:rPr>
      </w:pPr>
      <w:r>
        <w:rPr>
          <w:rFonts w:eastAsia="Cambria" w:cs="Times New Roman"/>
          <w:szCs w:val="24"/>
          <w:lang w:val="en-US"/>
        </w:rPr>
        <w:t>Function is always the first priority when it comes to fire-resistant glass.</w:t>
      </w:r>
      <w:r w:rsidR="009F28B2" w:rsidRPr="00C72D4B">
        <w:rPr>
          <w:rFonts w:eastAsia="Cambria" w:cs="Times New Roman"/>
          <w:szCs w:val="24"/>
          <w:lang w:val="en-US"/>
        </w:rPr>
        <w:t xml:space="preserve"> </w:t>
      </w:r>
      <w:r>
        <w:rPr>
          <w:rFonts w:eastAsia="Cambria" w:cs="Times New Roman"/>
          <w:szCs w:val="24"/>
          <w:lang w:val="en-US"/>
        </w:rPr>
        <w:t xml:space="preserve">That includes securing escape routes in building interiors and preventing the fire from spreading on facades. As a general principle, the objective of fire-safety products </w:t>
      </w:r>
      <w:r w:rsidR="009F28B2" w:rsidRPr="00C72D4B">
        <w:rPr>
          <w:rFonts w:eastAsia="Cambria" w:cs="Times New Roman"/>
          <w:szCs w:val="24"/>
          <w:lang w:val="en-US"/>
        </w:rPr>
        <w:t xml:space="preserve">– </w:t>
      </w:r>
      <w:r>
        <w:rPr>
          <w:rFonts w:eastAsia="Cambria" w:cs="Times New Roman"/>
          <w:szCs w:val="24"/>
          <w:lang w:val="en-US"/>
        </w:rPr>
        <w:t xml:space="preserve">regardless of whether they are used in buildings or technical systems – is to protect human life and property in case of fire and to </w:t>
      </w:r>
      <w:r w:rsidR="00E8679E">
        <w:rPr>
          <w:rFonts w:eastAsia="Cambria" w:cs="Times New Roman"/>
          <w:szCs w:val="24"/>
          <w:lang w:val="en-US"/>
        </w:rPr>
        <w:t xml:space="preserve">offer </w:t>
      </w:r>
      <w:r w:rsidR="00BF1F54">
        <w:rPr>
          <w:rFonts w:eastAsia="Cambria" w:cs="Times New Roman"/>
          <w:szCs w:val="24"/>
          <w:lang w:val="en-US"/>
        </w:rPr>
        <w:t>safe</w:t>
      </w:r>
      <w:r w:rsidR="00E8679E">
        <w:rPr>
          <w:rFonts w:eastAsia="Cambria" w:cs="Times New Roman"/>
          <w:szCs w:val="24"/>
          <w:lang w:val="en-US"/>
        </w:rPr>
        <w:t xml:space="preserve"> escape and rescue routes for occupants and </w:t>
      </w:r>
      <w:r w:rsidR="00BF1F54">
        <w:rPr>
          <w:rFonts w:eastAsia="Cambria" w:cs="Times New Roman"/>
          <w:szCs w:val="24"/>
          <w:lang w:val="en-US"/>
        </w:rPr>
        <w:t>emergency services</w:t>
      </w:r>
      <w:r w:rsidR="00E8679E">
        <w:rPr>
          <w:rFonts w:eastAsia="Cambria" w:cs="Times New Roman"/>
          <w:szCs w:val="24"/>
          <w:lang w:val="en-US"/>
        </w:rPr>
        <w:t xml:space="preserve"> for a sufficient period of time. How this objective is achieved depends above all on the type of building</w:t>
      </w:r>
      <w:r w:rsidR="00BF1F54">
        <w:rPr>
          <w:rFonts w:eastAsia="Cambria" w:cs="Times New Roman"/>
          <w:szCs w:val="24"/>
          <w:lang w:val="en-US"/>
        </w:rPr>
        <w:t xml:space="preserve"> occupancy</w:t>
      </w:r>
      <w:r w:rsidR="00E8679E">
        <w:rPr>
          <w:rFonts w:eastAsia="Cambria" w:cs="Times New Roman"/>
          <w:szCs w:val="24"/>
          <w:lang w:val="en-US"/>
        </w:rPr>
        <w:t xml:space="preserve">, its purpose and the resulting overall safety concept. Each different application, e.g. a glass partition, a glass door or a transparent roof, determines </w:t>
      </w:r>
      <w:r w:rsidR="00B9294C">
        <w:rPr>
          <w:rFonts w:eastAsia="Cambria" w:cs="Times New Roman"/>
          <w:szCs w:val="24"/>
          <w:lang w:val="en-US"/>
        </w:rPr>
        <w:t>which</w:t>
      </w:r>
      <w:r w:rsidR="00E8679E">
        <w:rPr>
          <w:rFonts w:eastAsia="Cambria" w:cs="Times New Roman"/>
          <w:szCs w:val="24"/>
          <w:lang w:val="en-US"/>
        </w:rPr>
        <w:t xml:space="preserve"> type of fire-resistant glass </w:t>
      </w:r>
      <w:r w:rsidR="00B9294C">
        <w:rPr>
          <w:rFonts w:eastAsia="Cambria" w:cs="Times New Roman"/>
          <w:szCs w:val="24"/>
          <w:lang w:val="en-US"/>
        </w:rPr>
        <w:t>is needed,</w:t>
      </w:r>
      <w:r w:rsidR="00E8679E">
        <w:rPr>
          <w:rFonts w:eastAsia="Cambria" w:cs="Times New Roman"/>
          <w:szCs w:val="24"/>
          <w:lang w:val="en-US"/>
        </w:rPr>
        <w:t xml:space="preserve"> </w:t>
      </w:r>
      <w:r w:rsidR="00B9294C">
        <w:rPr>
          <w:rFonts w:eastAsia="Cambria" w:cs="Times New Roman"/>
          <w:szCs w:val="24"/>
          <w:lang w:val="en-US"/>
        </w:rPr>
        <w:t>along with</w:t>
      </w:r>
      <w:r w:rsidR="00E8679E">
        <w:rPr>
          <w:rFonts w:eastAsia="Cambria" w:cs="Times New Roman"/>
          <w:szCs w:val="24"/>
          <w:lang w:val="en-US"/>
        </w:rPr>
        <w:t xml:space="preserve"> such additional functions as heat and sound insulation and m</w:t>
      </w:r>
      <w:r w:rsidR="008342F7">
        <w:rPr>
          <w:rFonts w:eastAsia="Cambria" w:cs="Times New Roman"/>
          <w:szCs w:val="24"/>
          <w:lang w:val="en-US"/>
        </w:rPr>
        <w:t>aximum safety.</w:t>
      </w:r>
      <w:r w:rsidR="009F28B2" w:rsidRPr="00C72D4B">
        <w:rPr>
          <w:rFonts w:eastAsia="Cambria" w:cs="Times New Roman"/>
          <w:szCs w:val="24"/>
          <w:lang w:val="en-US"/>
        </w:rPr>
        <w:t xml:space="preserve"> </w:t>
      </w:r>
      <w:r w:rsidR="008342F7">
        <w:rPr>
          <w:rFonts w:eastAsia="Cambria" w:cs="Times New Roman"/>
          <w:szCs w:val="24"/>
          <w:lang w:val="en-US"/>
        </w:rPr>
        <w:t xml:space="preserve">Generally speaking, fire-resistant </w:t>
      </w:r>
      <w:r w:rsidR="006F5980">
        <w:rPr>
          <w:rFonts w:eastAsia="Cambria" w:cs="Times New Roman"/>
          <w:szCs w:val="24"/>
          <w:lang w:val="en-US"/>
        </w:rPr>
        <w:t>glass meets</w:t>
      </w:r>
      <w:r w:rsidR="008342F7">
        <w:rPr>
          <w:rFonts w:eastAsia="Cambria" w:cs="Times New Roman"/>
          <w:szCs w:val="24"/>
          <w:lang w:val="en-US"/>
        </w:rPr>
        <w:t xml:space="preserve"> all of the requirements posed for other fire-protection materials as well.</w:t>
      </w:r>
    </w:p>
    <w:p w:rsidR="00633D85" w:rsidRPr="00C72D4B" w:rsidRDefault="00633D85" w:rsidP="00AC155F">
      <w:pPr>
        <w:spacing w:line="320" w:lineRule="exact"/>
        <w:contextualSpacing/>
        <w:rPr>
          <w:rFonts w:eastAsia="Cambria" w:cs="Times New Roman"/>
          <w:szCs w:val="24"/>
          <w:lang w:val="en-US"/>
        </w:rPr>
      </w:pPr>
    </w:p>
    <w:p w:rsidR="00633D85" w:rsidRPr="00C72D4B" w:rsidRDefault="008342F7" w:rsidP="00AC155F">
      <w:pPr>
        <w:spacing w:line="320" w:lineRule="exact"/>
        <w:contextualSpacing/>
        <w:rPr>
          <w:rFonts w:eastAsia="Cambria" w:cs="Times New Roman"/>
          <w:szCs w:val="24"/>
          <w:lang w:val="en-US"/>
        </w:rPr>
      </w:pPr>
      <w:r>
        <w:rPr>
          <w:rFonts w:eastAsia="Cambria" w:cs="Times New Roman"/>
          <w:szCs w:val="24"/>
          <w:lang w:val="en-US"/>
        </w:rPr>
        <w:t xml:space="preserve">When selecting </w:t>
      </w:r>
      <w:r w:rsidR="00A16922">
        <w:rPr>
          <w:rFonts w:eastAsia="Cambria" w:cs="Times New Roman"/>
          <w:szCs w:val="24"/>
          <w:lang w:val="en-US"/>
        </w:rPr>
        <w:t>high</w:t>
      </w:r>
      <w:r w:rsidR="00B42823">
        <w:rPr>
          <w:rFonts w:eastAsia="Cambria" w:cs="Times New Roman"/>
          <w:szCs w:val="24"/>
          <w:lang w:val="en-US"/>
        </w:rPr>
        <w:t>-security</w:t>
      </w:r>
      <w:r>
        <w:rPr>
          <w:rFonts w:eastAsia="Cambria" w:cs="Times New Roman"/>
          <w:szCs w:val="24"/>
          <w:lang w:val="en-US"/>
        </w:rPr>
        <w:t xml:space="preserve"> glass, distinction is made between three general requirements. Attack-resistant glass systems must withstand </w:t>
      </w:r>
      <w:r w:rsidR="008F3432">
        <w:rPr>
          <w:rFonts w:eastAsia="Cambria" w:cs="Times New Roman"/>
          <w:szCs w:val="24"/>
          <w:lang w:val="en-US"/>
        </w:rPr>
        <w:t>break-in attempts carried out with such tools as axes, hammers and crowbars</w:t>
      </w:r>
      <w:r>
        <w:rPr>
          <w:rFonts w:eastAsia="Cambria" w:cs="Times New Roman"/>
          <w:szCs w:val="24"/>
          <w:lang w:val="en-US"/>
        </w:rPr>
        <w:t xml:space="preserve"> </w:t>
      </w:r>
      <w:r w:rsidR="008F3432">
        <w:rPr>
          <w:rFonts w:eastAsia="Cambria" w:cs="Times New Roman"/>
          <w:szCs w:val="24"/>
          <w:lang w:val="en-US"/>
        </w:rPr>
        <w:t>o</w:t>
      </w:r>
      <w:r w:rsidR="001D09F9">
        <w:rPr>
          <w:rFonts w:eastAsia="Cambria" w:cs="Times New Roman"/>
          <w:szCs w:val="24"/>
          <w:lang w:val="en-US"/>
        </w:rPr>
        <w:t>r</w:t>
      </w:r>
      <w:r w:rsidR="008F3432">
        <w:rPr>
          <w:rFonts w:eastAsia="Cambria" w:cs="Times New Roman"/>
          <w:szCs w:val="24"/>
          <w:lang w:val="en-US"/>
        </w:rPr>
        <w:t xml:space="preserve"> electrical tools. </w:t>
      </w:r>
      <w:r w:rsidR="006F5980">
        <w:rPr>
          <w:rFonts w:eastAsia="Cambria" w:cs="Times New Roman"/>
          <w:szCs w:val="24"/>
          <w:lang w:val="en-US"/>
        </w:rPr>
        <w:t xml:space="preserve">Gunshot-resistant glass offers a defined degree of resistance to penetration by specific types of ammunition fired </w:t>
      </w:r>
      <w:r w:rsidR="001D09F9">
        <w:rPr>
          <w:rFonts w:eastAsia="Cambria" w:cs="Times New Roman"/>
          <w:szCs w:val="24"/>
          <w:lang w:val="en-US"/>
        </w:rPr>
        <w:t>from</w:t>
      </w:r>
      <w:r w:rsidR="006F5980">
        <w:rPr>
          <w:rFonts w:eastAsia="Cambria" w:cs="Times New Roman"/>
          <w:szCs w:val="24"/>
          <w:lang w:val="en-US"/>
        </w:rPr>
        <w:t xml:space="preserve"> certain types of weapons.</w:t>
      </w:r>
      <w:r w:rsidR="006F5980" w:rsidRPr="00C72D4B">
        <w:rPr>
          <w:rFonts w:eastAsia="Cambria" w:cs="Times New Roman"/>
          <w:szCs w:val="24"/>
          <w:lang w:val="en-US"/>
        </w:rPr>
        <w:t xml:space="preserve"> </w:t>
      </w:r>
      <w:r w:rsidR="008F3432">
        <w:rPr>
          <w:rFonts w:eastAsia="Cambria" w:cs="Times New Roman"/>
          <w:szCs w:val="24"/>
          <w:lang w:val="en-US"/>
        </w:rPr>
        <w:t>And explosion-resistant glass protects people against broken glass and airborne projectiles from nearby explosions.</w:t>
      </w:r>
    </w:p>
    <w:p w:rsidR="00AC155F" w:rsidRPr="00C72D4B" w:rsidRDefault="008F3432" w:rsidP="00AC155F">
      <w:pPr>
        <w:spacing w:line="320" w:lineRule="exact"/>
        <w:contextualSpacing/>
        <w:rPr>
          <w:rFonts w:eastAsia="Cambria" w:cs="Times New Roman"/>
          <w:szCs w:val="24"/>
          <w:lang w:val="en-US"/>
        </w:rPr>
      </w:pPr>
      <w:r>
        <w:rPr>
          <w:rFonts w:eastAsia="Cambria" w:cs="Times New Roman"/>
          <w:szCs w:val="24"/>
          <w:lang w:val="en-US"/>
        </w:rPr>
        <w:t>A crucial advantage in terms of comfort for users of fire-resistant and</w:t>
      </w:r>
      <w:r w:rsidR="00A16922">
        <w:rPr>
          <w:rFonts w:eastAsia="Cambria" w:cs="Times New Roman"/>
          <w:szCs w:val="24"/>
          <w:lang w:val="en-US"/>
        </w:rPr>
        <w:t xml:space="preserve"> high</w:t>
      </w:r>
      <w:r w:rsidR="00B42823">
        <w:rPr>
          <w:rFonts w:eastAsia="Cambria" w:cs="Times New Roman"/>
          <w:szCs w:val="24"/>
          <w:lang w:val="en-US"/>
        </w:rPr>
        <w:t>-security</w:t>
      </w:r>
      <w:r>
        <w:rPr>
          <w:rFonts w:eastAsia="Cambria" w:cs="Times New Roman"/>
          <w:szCs w:val="24"/>
          <w:lang w:val="en-US"/>
        </w:rPr>
        <w:t xml:space="preserve"> glass is the fact that they needn’t do without natural light or limited transparency thanks to the </w:t>
      </w:r>
      <w:r>
        <w:rPr>
          <w:rFonts w:eastAsia="Cambria" w:cs="Times New Roman"/>
          <w:szCs w:val="24"/>
          <w:lang w:val="en-US"/>
        </w:rPr>
        <w:lastRenderedPageBreak/>
        <w:t>properties of the glass material</w:t>
      </w:r>
      <w:r w:rsidR="005D68FC">
        <w:rPr>
          <w:rFonts w:eastAsia="Cambria" w:cs="Times New Roman"/>
          <w:szCs w:val="24"/>
          <w:lang w:val="en-US"/>
        </w:rPr>
        <w:t>.</w:t>
      </w:r>
      <w:r w:rsidR="00817F20" w:rsidRPr="00C72D4B">
        <w:rPr>
          <w:rFonts w:eastAsia="Cambria" w:cs="Times New Roman"/>
          <w:szCs w:val="24"/>
          <w:lang w:val="en-US"/>
        </w:rPr>
        <w:t xml:space="preserve"> </w:t>
      </w:r>
      <w:r w:rsidR="005D68FC">
        <w:rPr>
          <w:rFonts w:eastAsia="Cambria" w:cs="Times New Roman"/>
          <w:szCs w:val="24"/>
          <w:lang w:val="en-US"/>
        </w:rPr>
        <w:t>In addition to the traditional aesthetic</w:t>
      </w:r>
      <w:r w:rsidR="001D09F9">
        <w:rPr>
          <w:rFonts w:eastAsia="Cambria" w:cs="Times New Roman"/>
          <w:szCs w:val="24"/>
          <w:lang w:val="en-US"/>
        </w:rPr>
        <w:t>s</w:t>
      </w:r>
      <w:r w:rsidR="005D68FC">
        <w:rPr>
          <w:rFonts w:eastAsia="Cambria" w:cs="Times New Roman"/>
          <w:szCs w:val="24"/>
          <w:lang w:val="en-US"/>
        </w:rPr>
        <w:t xml:space="preserve"> of clear glass, more </w:t>
      </w:r>
      <w:r w:rsidR="00BF1F54">
        <w:rPr>
          <w:rFonts w:eastAsia="Cambria" w:cs="Times New Roman"/>
          <w:szCs w:val="24"/>
          <w:lang w:val="en-US"/>
        </w:rPr>
        <w:t>design options</w:t>
      </w:r>
      <w:r w:rsidR="005D68FC">
        <w:rPr>
          <w:rFonts w:eastAsia="Cambria" w:cs="Times New Roman"/>
          <w:szCs w:val="24"/>
          <w:lang w:val="en-US"/>
        </w:rPr>
        <w:t xml:space="preserve"> are now playing an increasingly important role. These are not restricted to special forms, ornaments and structures on the surface of the glass but also include symbiosis with frames and integration into the </w:t>
      </w:r>
      <w:r w:rsidR="001D09F9">
        <w:rPr>
          <w:rFonts w:eastAsia="Cambria" w:cs="Times New Roman"/>
          <w:szCs w:val="24"/>
          <w:lang w:val="en-US"/>
        </w:rPr>
        <w:t xml:space="preserve">prevailing </w:t>
      </w:r>
      <w:r w:rsidR="005D68FC">
        <w:rPr>
          <w:rFonts w:eastAsia="Cambria" w:cs="Times New Roman"/>
          <w:szCs w:val="24"/>
          <w:lang w:val="en-US"/>
        </w:rPr>
        <w:t>architectural room design.</w:t>
      </w:r>
      <w:r w:rsidR="00AC155F" w:rsidRPr="00C72D4B">
        <w:rPr>
          <w:rFonts w:eastAsia="Cambria" w:cs="Times New Roman"/>
          <w:szCs w:val="24"/>
          <w:lang w:val="en-US"/>
        </w:rPr>
        <w:t xml:space="preserve"> </w:t>
      </w:r>
      <w:r w:rsidR="005D68FC">
        <w:rPr>
          <w:rFonts w:eastAsia="Cambria" w:cs="Times New Roman"/>
          <w:szCs w:val="24"/>
          <w:lang w:val="en-US"/>
        </w:rPr>
        <w:t xml:space="preserve">And the general issue of security encompasses far more than the aspects of fire-resistance and maximum safety. To an increasing extent, it also involves such matters as protecting data against electromagnetic radiation or deterring break-ins through an alarm circuit built into the glass. </w:t>
      </w:r>
      <w:r w:rsidR="000F3C81">
        <w:rPr>
          <w:rFonts w:eastAsia="Cambria" w:cs="Times New Roman"/>
          <w:szCs w:val="24"/>
          <w:lang w:val="en-US"/>
        </w:rPr>
        <w:t>The principle of sustainability is also considered.</w:t>
      </w:r>
      <w:r w:rsidR="007373C9" w:rsidRPr="00C72D4B">
        <w:rPr>
          <w:rFonts w:eastAsia="Cambria" w:cs="Times New Roman"/>
          <w:szCs w:val="24"/>
          <w:lang w:val="en-US"/>
        </w:rPr>
        <w:t xml:space="preserve"> </w:t>
      </w:r>
      <w:r w:rsidR="000F3C81">
        <w:rPr>
          <w:rFonts w:eastAsia="Cambria" w:cs="Times New Roman"/>
          <w:szCs w:val="24"/>
          <w:lang w:val="en-US"/>
        </w:rPr>
        <w:t xml:space="preserve">All fire-resistant and </w:t>
      </w:r>
      <w:r w:rsidR="00A16922">
        <w:rPr>
          <w:rFonts w:eastAsia="Cambria" w:cs="Times New Roman"/>
          <w:szCs w:val="24"/>
          <w:lang w:val="en-US"/>
        </w:rPr>
        <w:t>high</w:t>
      </w:r>
      <w:r w:rsidR="00B42823">
        <w:rPr>
          <w:rFonts w:eastAsia="Cambria" w:cs="Times New Roman"/>
          <w:szCs w:val="24"/>
          <w:lang w:val="en-US"/>
        </w:rPr>
        <w:t>-security</w:t>
      </w:r>
      <w:r w:rsidR="000F3C81">
        <w:rPr>
          <w:rFonts w:eastAsia="Cambria" w:cs="Times New Roman"/>
          <w:szCs w:val="24"/>
          <w:lang w:val="en-US"/>
        </w:rPr>
        <w:t xml:space="preserve"> glass products from </w:t>
      </w:r>
      <w:r w:rsidR="007373C9" w:rsidRPr="00C72D4B">
        <w:rPr>
          <w:rFonts w:eastAsia="Cambria" w:cs="Times New Roman"/>
          <w:szCs w:val="24"/>
          <w:lang w:val="en-US"/>
        </w:rPr>
        <w:t xml:space="preserve">Vetrotech Saint-Gobain </w:t>
      </w:r>
      <w:r w:rsidR="000F3C81">
        <w:rPr>
          <w:rFonts w:eastAsia="Cambria" w:cs="Times New Roman"/>
          <w:szCs w:val="24"/>
          <w:lang w:val="en-US"/>
        </w:rPr>
        <w:t xml:space="preserve">can be designed as high-performance insulation glass and thus contribute to </w:t>
      </w:r>
      <w:r w:rsidR="001D09F9">
        <w:rPr>
          <w:rFonts w:eastAsia="Cambria" w:cs="Times New Roman"/>
          <w:szCs w:val="24"/>
          <w:lang w:val="en-US"/>
        </w:rPr>
        <w:t>reducing</w:t>
      </w:r>
      <w:r w:rsidR="000F3C81">
        <w:rPr>
          <w:rFonts w:eastAsia="Cambria" w:cs="Times New Roman"/>
          <w:szCs w:val="24"/>
          <w:lang w:val="en-US"/>
        </w:rPr>
        <w:t xml:space="preserve"> building energy consumption.</w:t>
      </w:r>
    </w:p>
    <w:p w:rsidR="00AC155F" w:rsidRPr="00C72D4B" w:rsidRDefault="00AC155F" w:rsidP="00AC155F">
      <w:pPr>
        <w:spacing w:line="320" w:lineRule="exact"/>
        <w:contextualSpacing/>
        <w:rPr>
          <w:rFonts w:eastAsia="Cambria" w:cs="Times New Roman"/>
          <w:szCs w:val="24"/>
          <w:lang w:val="en-US"/>
        </w:rPr>
      </w:pPr>
    </w:p>
    <w:p w:rsidR="009F28B2" w:rsidRPr="00C72D4B" w:rsidRDefault="000F3C81" w:rsidP="00AF44A0">
      <w:pPr>
        <w:spacing w:line="320" w:lineRule="exact"/>
        <w:contextualSpacing/>
        <w:rPr>
          <w:rFonts w:eastAsia="Cambria" w:cs="Times New Roman"/>
          <w:szCs w:val="24"/>
          <w:lang w:val="en-US"/>
        </w:rPr>
      </w:pPr>
      <w:r>
        <w:rPr>
          <w:rFonts w:eastAsia="Cambria" w:cs="Times New Roman"/>
          <w:szCs w:val="24"/>
          <w:lang w:val="en-US"/>
        </w:rPr>
        <w:t>Fire-resistant glass products from</w:t>
      </w:r>
      <w:r w:rsidR="00AC155F" w:rsidRPr="00C72D4B">
        <w:rPr>
          <w:rFonts w:eastAsia="Cambria" w:cs="Times New Roman"/>
          <w:szCs w:val="24"/>
          <w:lang w:val="en-US"/>
        </w:rPr>
        <w:t xml:space="preserve"> Vetrotech Saint-Gobain</w:t>
      </w:r>
      <w:r>
        <w:rPr>
          <w:rFonts w:eastAsia="Cambria" w:cs="Times New Roman"/>
          <w:szCs w:val="24"/>
          <w:lang w:val="en-US"/>
        </w:rPr>
        <w:t>, such as PYROSWISS, VETROFLAM a</w:t>
      </w:r>
      <w:r w:rsidR="00AC155F" w:rsidRPr="00C72D4B">
        <w:rPr>
          <w:rFonts w:eastAsia="Cambria" w:cs="Times New Roman"/>
          <w:szCs w:val="24"/>
          <w:lang w:val="en-US"/>
        </w:rPr>
        <w:t>nd CONTRAFLAM</w:t>
      </w:r>
      <w:r>
        <w:rPr>
          <w:rFonts w:eastAsia="Cambria" w:cs="Times New Roman"/>
          <w:szCs w:val="24"/>
          <w:lang w:val="en-US"/>
        </w:rPr>
        <w:t>,</w:t>
      </w:r>
      <w:r w:rsidR="00AC155F" w:rsidRPr="00C72D4B">
        <w:rPr>
          <w:rFonts w:eastAsia="Cambria" w:cs="Times New Roman"/>
          <w:szCs w:val="24"/>
          <w:lang w:val="en-US"/>
        </w:rPr>
        <w:t xml:space="preserve"> </w:t>
      </w:r>
      <w:r>
        <w:rPr>
          <w:rFonts w:eastAsia="Cambria" w:cs="Times New Roman"/>
          <w:szCs w:val="24"/>
          <w:lang w:val="en-US"/>
        </w:rPr>
        <w:t xml:space="preserve">are made of </w:t>
      </w:r>
      <w:r w:rsidRPr="000F3C81">
        <w:rPr>
          <w:rFonts w:eastAsia="Cambria" w:cs="Times New Roman"/>
          <w:szCs w:val="24"/>
          <w:lang w:val="en-US"/>
        </w:rPr>
        <w:t xml:space="preserve">thermally toughened safety glass (ESG). The special resistance of ESG fire-resistant glass </w:t>
      </w:r>
      <w:r>
        <w:rPr>
          <w:rFonts w:eastAsia="Cambria" w:cs="Times New Roman"/>
          <w:szCs w:val="24"/>
          <w:lang w:val="en-US"/>
        </w:rPr>
        <w:t>also represents</w:t>
      </w:r>
      <w:r w:rsidRPr="000F3C81">
        <w:rPr>
          <w:rFonts w:eastAsia="Cambria" w:cs="Times New Roman"/>
          <w:szCs w:val="24"/>
          <w:lang w:val="en-US"/>
        </w:rPr>
        <w:t xml:space="preserve"> a significant advantage during transport, handling and </w:t>
      </w:r>
      <w:r>
        <w:rPr>
          <w:rFonts w:eastAsia="Cambria" w:cs="Times New Roman"/>
          <w:szCs w:val="24"/>
          <w:lang w:val="en-US"/>
        </w:rPr>
        <w:t xml:space="preserve">on-site </w:t>
      </w:r>
      <w:r w:rsidRPr="000F3C81">
        <w:rPr>
          <w:rFonts w:eastAsia="Cambria" w:cs="Times New Roman"/>
          <w:szCs w:val="24"/>
          <w:lang w:val="en-US"/>
        </w:rPr>
        <w:t xml:space="preserve">installation. </w:t>
      </w:r>
      <w:r>
        <w:rPr>
          <w:rFonts w:eastAsia="Cambria" w:cs="Times New Roman"/>
          <w:szCs w:val="24"/>
          <w:lang w:val="en-US"/>
        </w:rPr>
        <w:t>It helps avoid</w:t>
      </w:r>
      <w:r w:rsidRPr="000F3C81">
        <w:rPr>
          <w:rFonts w:eastAsia="Cambria" w:cs="Times New Roman"/>
          <w:szCs w:val="24"/>
          <w:lang w:val="en-US"/>
        </w:rPr>
        <w:t xml:space="preserve"> delays and waiting costs due to glass breakage </w:t>
      </w:r>
      <w:r>
        <w:rPr>
          <w:rFonts w:eastAsia="Cambria" w:cs="Times New Roman"/>
          <w:szCs w:val="24"/>
          <w:lang w:val="en-US"/>
        </w:rPr>
        <w:t>to the greatest extent possible.</w:t>
      </w:r>
      <w:r w:rsidRPr="000F3C81">
        <w:rPr>
          <w:rFonts w:eastAsia="Cambria" w:cs="Times New Roman"/>
          <w:szCs w:val="24"/>
          <w:lang w:val="en-US"/>
        </w:rPr>
        <w:t xml:space="preserve"> Furthermore, numerous requirements for thermal insulation, sun protection, sound insulation, additional safety and design in various </w:t>
      </w:r>
      <w:r w:rsidR="00B42823">
        <w:rPr>
          <w:rFonts w:eastAsia="Cambria" w:cs="Times New Roman"/>
          <w:szCs w:val="24"/>
          <w:lang w:val="en-US"/>
        </w:rPr>
        <w:t>specific</w:t>
      </w:r>
      <w:r w:rsidRPr="000F3C81">
        <w:rPr>
          <w:rFonts w:eastAsia="Cambria" w:cs="Times New Roman"/>
          <w:szCs w:val="24"/>
          <w:lang w:val="en-US"/>
        </w:rPr>
        <w:t xml:space="preserve"> structural situations </w:t>
      </w:r>
      <w:r>
        <w:rPr>
          <w:rFonts w:eastAsia="Cambria" w:cs="Times New Roman"/>
          <w:szCs w:val="24"/>
          <w:lang w:val="en-US"/>
        </w:rPr>
        <w:t>contribute to defining</w:t>
      </w:r>
      <w:r w:rsidRPr="000F3C81">
        <w:rPr>
          <w:rFonts w:eastAsia="Cambria" w:cs="Times New Roman"/>
          <w:szCs w:val="24"/>
          <w:lang w:val="en-US"/>
        </w:rPr>
        <w:t xml:space="preserve"> the requirement profile. Vetrotech Saint-Gobain's fire</w:t>
      </w:r>
      <w:r>
        <w:rPr>
          <w:rFonts w:eastAsia="Cambria" w:cs="Times New Roman"/>
          <w:szCs w:val="24"/>
          <w:lang w:val="en-US"/>
        </w:rPr>
        <w:t>-resistant</w:t>
      </w:r>
      <w:r w:rsidRPr="000F3C81">
        <w:rPr>
          <w:rFonts w:eastAsia="Cambria" w:cs="Times New Roman"/>
          <w:szCs w:val="24"/>
          <w:lang w:val="en-US"/>
        </w:rPr>
        <w:t xml:space="preserve"> and </w:t>
      </w:r>
      <w:r w:rsidR="00A16922">
        <w:rPr>
          <w:rFonts w:eastAsia="Cambria" w:cs="Times New Roman"/>
          <w:szCs w:val="24"/>
          <w:lang w:val="en-US"/>
        </w:rPr>
        <w:t>high</w:t>
      </w:r>
      <w:r w:rsidRPr="000F3C81">
        <w:rPr>
          <w:rFonts w:eastAsia="Cambria" w:cs="Times New Roman"/>
          <w:szCs w:val="24"/>
          <w:lang w:val="en-US"/>
        </w:rPr>
        <w:t>-security glass</w:t>
      </w:r>
      <w:r>
        <w:rPr>
          <w:rFonts w:eastAsia="Cambria" w:cs="Times New Roman"/>
          <w:szCs w:val="24"/>
          <w:lang w:val="en-US"/>
        </w:rPr>
        <w:t xml:space="preserve"> products</w:t>
      </w:r>
      <w:r w:rsidRPr="000F3C81">
        <w:rPr>
          <w:rFonts w:eastAsia="Cambria" w:cs="Times New Roman"/>
          <w:szCs w:val="24"/>
          <w:lang w:val="en-US"/>
        </w:rPr>
        <w:t xml:space="preserve"> </w:t>
      </w:r>
      <w:r w:rsidR="00B42823">
        <w:rPr>
          <w:rFonts w:eastAsia="Cambria" w:cs="Times New Roman"/>
          <w:szCs w:val="24"/>
          <w:lang w:val="en-US"/>
        </w:rPr>
        <w:t>support the use of</w:t>
      </w:r>
      <w:r w:rsidRPr="000F3C81">
        <w:rPr>
          <w:rFonts w:eastAsia="Cambria" w:cs="Times New Roman"/>
          <w:szCs w:val="24"/>
          <w:lang w:val="en-US"/>
        </w:rPr>
        <w:t xml:space="preserve"> creative ideas in the design of buildings, as they can be combined with all </w:t>
      </w:r>
      <w:r>
        <w:rPr>
          <w:rFonts w:eastAsia="Cambria" w:cs="Times New Roman"/>
          <w:szCs w:val="24"/>
          <w:lang w:val="en-US"/>
        </w:rPr>
        <w:t xml:space="preserve">types of glass produced by </w:t>
      </w:r>
      <w:r w:rsidRPr="000F3C81">
        <w:rPr>
          <w:rFonts w:eastAsia="Cambria" w:cs="Times New Roman"/>
          <w:szCs w:val="24"/>
          <w:lang w:val="en-US"/>
        </w:rPr>
        <w:t>the Saint-Gobain Group</w:t>
      </w:r>
      <w:r>
        <w:rPr>
          <w:rFonts w:eastAsia="Cambria" w:cs="Times New Roman"/>
          <w:szCs w:val="24"/>
          <w:lang w:val="en-US"/>
        </w:rPr>
        <w:t xml:space="preserve"> – </w:t>
      </w:r>
      <w:r w:rsidRPr="000F3C81">
        <w:rPr>
          <w:rFonts w:eastAsia="Cambria" w:cs="Times New Roman"/>
          <w:szCs w:val="24"/>
          <w:lang w:val="en-US"/>
        </w:rPr>
        <w:t xml:space="preserve">from ornamental glass </w:t>
      </w:r>
      <w:r w:rsidR="00B42823">
        <w:rPr>
          <w:rFonts w:eastAsia="Cambria" w:cs="Times New Roman"/>
          <w:szCs w:val="24"/>
          <w:lang w:val="en-US"/>
        </w:rPr>
        <w:t xml:space="preserve">products </w:t>
      </w:r>
      <w:r w:rsidRPr="000F3C81">
        <w:rPr>
          <w:rFonts w:eastAsia="Cambria" w:cs="Times New Roman"/>
          <w:szCs w:val="24"/>
          <w:lang w:val="en-US"/>
        </w:rPr>
        <w:t xml:space="preserve">such as those </w:t>
      </w:r>
      <w:r w:rsidR="00B42823">
        <w:rPr>
          <w:rFonts w:eastAsia="Cambria" w:cs="Times New Roman"/>
          <w:szCs w:val="24"/>
          <w:lang w:val="en-US"/>
        </w:rPr>
        <w:t>in</w:t>
      </w:r>
      <w:r w:rsidRPr="000F3C81">
        <w:rPr>
          <w:rFonts w:eastAsia="Cambria" w:cs="Times New Roman"/>
          <w:szCs w:val="24"/>
          <w:lang w:val="en-US"/>
        </w:rPr>
        <w:t xml:space="preserve"> the MASTERGLAS series </w:t>
      </w:r>
      <w:r w:rsidR="00B42823">
        <w:rPr>
          <w:rFonts w:eastAsia="Cambria" w:cs="Times New Roman"/>
          <w:szCs w:val="24"/>
          <w:lang w:val="en-US"/>
        </w:rPr>
        <w:t>to</w:t>
      </w:r>
      <w:r w:rsidRPr="000F3C81">
        <w:rPr>
          <w:rFonts w:eastAsia="Cambria" w:cs="Times New Roman"/>
          <w:szCs w:val="24"/>
          <w:lang w:val="en-US"/>
        </w:rPr>
        <w:t xml:space="preserve"> printed, satini</w:t>
      </w:r>
      <w:r w:rsidR="00B42823">
        <w:rPr>
          <w:rFonts w:eastAsia="Cambria" w:cs="Times New Roman"/>
          <w:szCs w:val="24"/>
          <w:lang w:val="en-US"/>
        </w:rPr>
        <w:t>z</w:t>
      </w:r>
      <w:r w:rsidRPr="000F3C81">
        <w:rPr>
          <w:rFonts w:eastAsia="Cambria" w:cs="Times New Roman"/>
          <w:szCs w:val="24"/>
          <w:lang w:val="en-US"/>
        </w:rPr>
        <w:t>ed or etched glass to switchable PRIVA-LITE glass for visual protection at the touch of a button. Façade glazing with an efficient heat</w:t>
      </w:r>
      <w:r w:rsidR="00B42823">
        <w:rPr>
          <w:rFonts w:eastAsia="Cambria" w:cs="Times New Roman"/>
          <w:szCs w:val="24"/>
          <w:lang w:val="en-US"/>
        </w:rPr>
        <w:t>-</w:t>
      </w:r>
      <w:r w:rsidRPr="000F3C81">
        <w:rPr>
          <w:rFonts w:eastAsia="Cambria" w:cs="Times New Roman"/>
          <w:szCs w:val="24"/>
          <w:lang w:val="en-US"/>
        </w:rPr>
        <w:t xml:space="preserve"> or sun</w:t>
      </w:r>
      <w:r w:rsidR="00B42823">
        <w:rPr>
          <w:rFonts w:eastAsia="Cambria" w:cs="Times New Roman"/>
          <w:szCs w:val="24"/>
          <w:lang w:val="en-US"/>
        </w:rPr>
        <w:t>-</w:t>
      </w:r>
      <w:r w:rsidRPr="000F3C81">
        <w:rPr>
          <w:rFonts w:eastAsia="Cambria" w:cs="Times New Roman"/>
          <w:szCs w:val="24"/>
          <w:lang w:val="en-US"/>
        </w:rPr>
        <w:t xml:space="preserve">protection function is </w:t>
      </w:r>
      <w:r w:rsidR="00B42823">
        <w:rPr>
          <w:rFonts w:eastAsia="Cambria" w:cs="Times New Roman"/>
          <w:szCs w:val="24"/>
          <w:lang w:val="en-US"/>
        </w:rPr>
        <w:t xml:space="preserve">entirely possible, as are </w:t>
      </w:r>
      <w:r w:rsidRPr="000F3C81">
        <w:rPr>
          <w:rFonts w:eastAsia="Cambria" w:cs="Times New Roman"/>
          <w:szCs w:val="24"/>
          <w:lang w:val="en-US"/>
        </w:rPr>
        <w:t>soundproofed fire partition</w:t>
      </w:r>
      <w:r w:rsidR="00B42823">
        <w:rPr>
          <w:rFonts w:eastAsia="Cambria" w:cs="Times New Roman"/>
          <w:szCs w:val="24"/>
          <w:lang w:val="en-US"/>
        </w:rPr>
        <w:t>s</w:t>
      </w:r>
      <w:r w:rsidRPr="000F3C81">
        <w:rPr>
          <w:rFonts w:eastAsia="Cambria" w:cs="Times New Roman"/>
          <w:szCs w:val="24"/>
          <w:lang w:val="en-US"/>
        </w:rPr>
        <w:t xml:space="preserve"> for interiors. </w:t>
      </w:r>
      <w:r w:rsidR="00B42823">
        <w:rPr>
          <w:rFonts w:eastAsia="Cambria" w:cs="Times New Roman"/>
          <w:szCs w:val="24"/>
          <w:lang w:val="en-US"/>
        </w:rPr>
        <w:t xml:space="preserve">In other words, even </w:t>
      </w:r>
      <w:r w:rsidRPr="000F3C81">
        <w:rPr>
          <w:rFonts w:eastAsia="Cambria" w:cs="Times New Roman"/>
          <w:szCs w:val="24"/>
          <w:lang w:val="en-US"/>
        </w:rPr>
        <w:t xml:space="preserve">if </w:t>
      </w:r>
      <w:r w:rsidR="00B42823">
        <w:rPr>
          <w:rFonts w:eastAsia="Cambria" w:cs="Times New Roman"/>
          <w:szCs w:val="24"/>
          <w:lang w:val="en-US"/>
        </w:rPr>
        <w:t>protecting</w:t>
      </w:r>
      <w:r w:rsidRPr="000F3C81">
        <w:rPr>
          <w:rFonts w:eastAsia="Cambria" w:cs="Times New Roman"/>
          <w:szCs w:val="24"/>
          <w:lang w:val="en-US"/>
        </w:rPr>
        <w:t xml:space="preserve"> people and buildings is the top priority</w:t>
      </w:r>
      <w:r w:rsidR="00B42823">
        <w:rPr>
          <w:rFonts w:eastAsia="Cambria" w:cs="Times New Roman"/>
          <w:szCs w:val="24"/>
          <w:lang w:val="en-US"/>
        </w:rPr>
        <w:t xml:space="preserve">, </w:t>
      </w:r>
      <w:r w:rsidRPr="000F3C81">
        <w:rPr>
          <w:rFonts w:eastAsia="Cambria" w:cs="Times New Roman"/>
          <w:szCs w:val="24"/>
          <w:lang w:val="en-US"/>
        </w:rPr>
        <w:t xml:space="preserve">there </w:t>
      </w:r>
      <w:r w:rsidR="00625A66">
        <w:rPr>
          <w:rFonts w:eastAsia="Cambria" w:cs="Times New Roman"/>
          <w:szCs w:val="24"/>
          <w:lang w:val="en-US"/>
        </w:rPr>
        <w:t xml:space="preserve">are </w:t>
      </w:r>
      <w:r w:rsidR="00B42823">
        <w:rPr>
          <w:rFonts w:eastAsia="Cambria" w:cs="Times New Roman"/>
          <w:szCs w:val="24"/>
          <w:lang w:val="en-US"/>
        </w:rPr>
        <w:t>virtually no limit</w:t>
      </w:r>
      <w:r w:rsidR="006C612C">
        <w:rPr>
          <w:rFonts w:eastAsia="Cambria" w:cs="Times New Roman"/>
          <w:szCs w:val="24"/>
          <w:lang w:val="en-US"/>
        </w:rPr>
        <w:t>s</w:t>
      </w:r>
      <w:r w:rsidR="00B42823">
        <w:rPr>
          <w:rFonts w:eastAsia="Cambria" w:cs="Times New Roman"/>
          <w:szCs w:val="24"/>
          <w:lang w:val="en-US"/>
        </w:rPr>
        <w:t xml:space="preserve"> to </w:t>
      </w:r>
      <w:r w:rsidR="006C612C">
        <w:rPr>
          <w:rFonts w:eastAsia="Cambria" w:cs="Times New Roman"/>
          <w:szCs w:val="24"/>
          <w:lang w:val="en-US"/>
        </w:rPr>
        <w:t xml:space="preserve">the </w:t>
      </w:r>
      <w:r w:rsidRPr="000F3C81">
        <w:rPr>
          <w:rFonts w:eastAsia="Cambria" w:cs="Times New Roman"/>
          <w:szCs w:val="24"/>
          <w:lang w:val="en-US"/>
        </w:rPr>
        <w:t>aesthetic</w:t>
      </w:r>
      <w:r w:rsidR="006C612C">
        <w:rPr>
          <w:rFonts w:eastAsia="Cambria" w:cs="Times New Roman"/>
          <w:szCs w:val="24"/>
          <w:lang w:val="en-US"/>
        </w:rPr>
        <w:t xml:space="preserve"> design</w:t>
      </w:r>
      <w:r w:rsidRPr="000F3C81">
        <w:rPr>
          <w:rFonts w:eastAsia="Cambria" w:cs="Times New Roman"/>
          <w:szCs w:val="24"/>
          <w:lang w:val="en-US"/>
        </w:rPr>
        <w:t xml:space="preserve"> and </w:t>
      </w:r>
      <w:r w:rsidR="00B42823">
        <w:rPr>
          <w:rFonts w:eastAsia="Cambria" w:cs="Times New Roman"/>
          <w:szCs w:val="24"/>
          <w:lang w:val="en-US"/>
        </w:rPr>
        <w:t xml:space="preserve">the </w:t>
      </w:r>
      <w:r w:rsidRPr="000F3C81">
        <w:rPr>
          <w:rFonts w:eastAsia="Cambria" w:cs="Times New Roman"/>
          <w:szCs w:val="24"/>
          <w:lang w:val="en-US"/>
        </w:rPr>
        <w:t>variety of additional functions with today's fire</w:t>
      </w:r>
      <w:r w:rsidR="00B42823">
        <w:rPr>
          <w:rFonts w:eastAsia="Cambria" w:cs="Times New Roman"/>
          <w:szCs w:val="24"/>
          <w:lang w:val="en-US"/>
        </w:rPr>
        <w:t>-resistant</w:t>
      </w:r>
      <w:r w:rsidRPr="000F3C81">
        <w:rPr>
          <w:rFonts w:eastAsia="Cambria" w:cs="Times New Roman"/>
          <w:szCs w:val="24"/>
          <w:lang w:val="en-US"/>
        </w:rPr>
        <w:t xml:space="preserve"> and </w:t>
      </w:r>
      <w:r w:rsidR="00A16922">
        <w:rPr>
          <w:rFonts w:eastAsia="Cambria" w:cs="Times New Roman"/>
          <w:szCs w:val="24"/>
          <w:lang w:val="en-US"/>
        </w:rPr>
        <w:t>high</w:t>
      </w:r>
      <w:r w:rsidRPr="000F3C81">
        <w:rPr>
          <w:rFonts w:eastAsia="Cambria" w:cs="Times New Roman"/>
          <w:szCs w:val="24"/>
          <w:lang w:val="en-US"/>
        </w:rPr>
        <w:t>-security glass solutions.</w:t>
      </w:r>
      <w:r w:rsidR="009F28B2" w:rsidRPr="00C72D4B">
        <w:rPr>
          <w:rFonts w:eastAsia="Cambria" w:cs="Times New Roman"/>
          <w:szCs w:val="24"/>
          <w:lang w:val="en-US"/>
        </w:rPr>
        <w:br/>
      </w:r>
    </w:p>
    <w:p w:rsidR="00436F42" w:rsidRPr="00C72D4B" w:rsidRDefault="00436F42" w:rsidP="00B136F4">
      <w:pPr>
        <w:rPr>
          <w:b/>
          <w:lang w:val="en-US"/>
        </w:rPr>
      </w:pPr>
    </w:p>
    <w:p w:rsidR="00862786" w:rsidRPr="00862786" w:rsidRDefault="00B42823" w:rsidP="00862786">
      <w:pPr>
        <w:rPr>
          <w:lang w:val="en-US"/>
        </w:rPr>
      </w:pPr>
      <w:r w:rsidRPr="00862786">
        <w:rPr>
          <w:b/>
          <w:lang w:val="en-US"/>
        </w:rPr>
        <w:t>Press Spokesman</w:t>
      </w:r>
      <w:r w:rsidR="00B136F4" w:rsidRPr="00862786">
        <w:rPr>
          <w:b/>
          <w:lang w:val="en-US"/>
        </w:rPr>
        <w:t>:</w:t>
      </w:r>
      <w:r w:rsidR="00B136F4" w:rsidRPr="00862786">
        <w:rPr>
          <w:lang w:val="en-US"/>
        </w:rPr>
        <w:br/>
      </w:r>
      <w:r w:rsidR="00862786" w:rsidRPr="00862786">
        <w:rPr>
          <w:lang w:val="en-US"/>
        </w:rPr>
        <w:t>Rico Strüby</w:t>
      </w:r>
    </w:p>
    <w:p w:rsidR="00862786" w:rsidRPr="00862786" w:rsidRDefault="00862786" w:rsidP="00862786">
      <w:pPr>
        <w:rPr>
          <w:lang w:val="en-US"/>
        </w:rPr>
      </w:pPr>
      <w:r w:rsidRPr="00862786">
        <w:rPr>
          <w:lang w:val="en-US"/>
        </w:rPr>
        <w:t>Vetrotech Saint-Gobain International</w:t>
      </w:r>
    </w:p>
    <w:p w:rsidR="00862786" w:rsidRPr="00862786" w:rsidRDefault="00862786" w:rsidP="00862786">
      <w:pPr>
        <w:rPr>
          <w:lang w:val="de-CH"/>
        </w:rPr>
      </w:pPr>
      <w:r w:rsidRPr="00862786">
        <w:rPr>
          <w:lang w:val="de-CH"/>
        </w:rPr>
        <w:t xml:space="preserve">Bernstrasse 43 • 3175 </w:t>
      </w:r>
      <w:proofErr w:type="spellStart"/>
      <w:r w:rsidRPr="00862786">
        <w:rPr>
          <w:lang w:val="de-CH"/>
        </w:rPr>
        <w:t>Flamatt</w:t>
      </w:r>
      <w:proofErr w:type="spellEnd"/>
      <w:r w:rsidRPr="00862786">
        <w:rPr>
          <w:lang w:val="de-CH"/>
        </w:rPr>
        <w:t xml:space="preserve"> • Schweiz         </w:t>
      </w:r>
    </w:p>
    <w:p w:rsidR="00862786" w:rsidRPr="00862786" w:rsidRDefault="00862786" w:rsidP="00862786">
      <w:pPr>
        <w:rPr>
          <w:lang w:val="de-CH"/>
        </w:rPr>
      </w:pPr>
      <w:r w:rsidRPr="00862786">
        <w:rPr>
          <w:lang w:val="de-CH"/>
        </w:rPr>
        <w:t>Mobile +41 79 373 93 29</w:t>
      </w:r>
    </w:p>
    <w:p w:rsidR="00600CA2" w:rsidRDefault="00B078AD" w:rsidP="00862786">
      <w:pPr>
        <w:rPr>
          <w:lang w:val="de-CH"/>
        </w:rPr>
      </w:pPr>
      <w:hyperlink r:id="rId7" w:history="1">
        <w:r w:rsidR="00862786" w:rsidRPr="003E4F14">
          <w:rPr>
            <w:rStyle w:val="Hyperlink"/>
            <w:lang w:val="de-CH"/>
          </w:rPr>
          <w:t>rico.strueby@saint-gobain.com</w:t>
        </w:r>
      </w:hyperlink>
    </w:p>
    <w:p w:rsidR="00862786" w:rsidRDefault="00862786" w:rsidP="00862786">
      <w:pPr>
        <w:rPr>
          <w:lang w:val="de-CH"/>
        </w:rPr>
      </w:pPr>
    </w:p>
    <w:p w:rsidR="00862786" w:rsidRPr="00862786" w:rsidRDefault="00862786" w:rsidP="00862786">
      <w:pPr>
        <w:rPr>
          <w:lang w:val="de-CH"/>
        </w:rPr>
      </w:pPr>
    </w:p>
    <w:p w:rsidR="00E844E0" w:rsidRPr="00C72D4B" w:rsidRDefault="00B42823" w:rsidP="00E844E0">
      <w:pPr>
        <w:rPr>
          <w:sz w:val="20"/>
          <w:szCs w:val="20"/>
          <w:lang w:val="en-US"/>
        </w:rPr>
      </w:pPr>
      <w:r>
        <w:rPr>
          <w:b/>
          <w:sz w:val="20"/>
          <w:szCs w:val="20"/>
          <w:lang w:val="en-US"/>
        </w:rPr>
        <w:t>About</w:t>
      </w:r>
      <w:r w:rsidR="00E844E0" w:rsidRPr="00C72D4B">
        <w:rPr>
          <w:b/>
          <w:sz w:val="20"/>
          <w:szCs w:val="20"/>
          <w:lang w:val="en-US"/>
        </w:rPr>
        <w:t xml:space="preserve"> Vetrotech Saint-Gobain International AG:</w:t>
      </w:r>
    </w:p>
    <w:p w:rsidR="00E844E0" w:rsidRPr="00C72D4B" w:rsidRDefault="00E844E0" w:rsidP="00E844E0">
      <w:pPr>
        <w:rPr>
          <w:sz w:val="20"/>
          <w:szCs w:val="20"/>
          <w:lang w:val="en-US"/>
        </w:rPr>
      </w:pPr>
      <w:r w:rsidRPr="00C72D4B">
        <w:rPr>
          <w:sz w:val="20"/>
          <w:szCs w:val="20"/>
          <w:lang w:val="en-US"/>
        </w:rPr>
        <w:t xml:space="preserve">Vetrotech Saint-Gobain International AG </w:t>
      </w:r>
      <w:r w:rsidR="00B42823">
        <w:rPr>
          <w:sz w:val="20"/>
          <w:szCs w:val="20"/>
          <w:lang w:val="en-US"/>
        </w:rPr>
        <w:t>is a subsidiary of the</w:t>
      </w:r>
      <w:r w:rsidRPr="00C72D4B">
        <w:rPr>
          <w:sz w:val="20"/>
          <w:szCs w:val="20"/>
          <w:lang w:val="en-US"/>
        </w:rPr>
        <w:t xml:space="preserve"> Saint-Gobain </w:t>
      </w:r>
      <w:r w:rsidR="00B42823">
        <w:rPr>
          <w:sz w:val="20"/>
          <w:szCs w:val="20"/>
          <w:lang w:val="en-US"/>
        </w:rPr>
        <w:t>Group</w:t>
      </w:r>
      <w:r w:rsidRPr="00C72D4B">
        <w:rPr>
          <w:sz w:val="20"/>
          <w:szCs w:val="20"/>
          <w:lang w:val="en-US"/>
        </w:rPr>
        <w:t xml:space="preserve">. Vetrotech </w:t>
      </w:r>
      <w:r w:rsidR="00B42823">
        <w:rPr>
          <w:sz w:val="20"/>
          <w:szCs w:val="20"/>
          <w:lang w:val="en-US"/>
        </w:rPr>
        <w:t xml:space="preserve">is specialized in the development, production and marketing of </w:t>
      </w:r>
      <w:r w:rsidR="008E1037">
        <w:rPr>
          <w:sz w:val="20"/>
          <w:szCs w:val="20"/>
          <w:lang w:val="en-US"/>
        </w:rPr>
        <w:t>high</w:t>
      </w:r>
      <w:r w:rsidR="00B42823">
        <w:rPr>
          <w:sz w:val="20"/>
          <w:szCs w:val="20"/>
          <w:lang w:val="en-US"/>
        </w:rPr>
        <w:t xml:space="preserve">-security glass for buildings and </w:t>
      </w:r>
      <w:r w:rsidR="00220F84">
        <w:rPr>
          <w:sz w:val="20"/>
          <w:szCs w:val="20"/>
          <w:lang w:val="en-US"/>
        </w:rPr>
        <w:t>ships</w:t>
      </w:r>
      <w:r w:rsidRPr="00C72D4B">
        <w:rPr>
          <w:sz w:val="20"/>
          <w:szCs w:val="20"/>
          <w:lang w:val="en-US"/>
        </w:rPr>
        <w:t xml:space="preserve">. </w:t>
      </w:r>
      <w:r w:rsidR="00220F84">
        <w:rPr>
          <w:sz w:val="20"/>
          <w:szCs w:val="20"/>
          <w:lang w:val="en-US"/>
        </w:rPr>
        <w:t>The company is focused on its program of multifunctional safety, comfort and design features which can be integrated safely and seamlessly into building architecture.</w:t>
      </w:r>
      <w:r w:rsidRPr="00C72D4B">
        <w:rPr>
          <w:sz w:val="20"/>
          <w:szCs w:val="20"/>
          <w:lang w:val="en-US"/>
        </w:rPr>
        <w:t xml:space="preserve"> </w:t>
      </w:r>
      <w:r w:rsidR="00220F84">
        <w:rPr>
          <w:sz w:val="20"/>
          <w:szCs w:val="20"/>
          <w:lang w:val="en-US"/>
        </w:rPr>
        <w:t xml:space="preserve">Thanks to a broad range of </w:t>
      </w:r>
      <w:r w:rsidR="00D459B6">
        <w:rPr>
          <w:sz w:val="20"/>
          <w:szCs w:val="20"/>
          <w:lang w:val="en-US"/>
        </w:rPr>
        <w:t>high</w:t>
      </w:r>
      <w:r w:rsidR="00220F84">
        <w:rPr>
          <w:sz w:val="20"/>
          <w:szCs w:val="20"/>
          <w:lang w:val="en-US"/>
        </w:rPr>
        <w:t>-security glass products that are resistant to fire, impact, attack, gunshots, explosion, pressure and even hurricanes, we are able to offer innovative solutions for even the most demanding applications. With seven production sites on three continents</w:t>
      </w:r>
      <w:r w:rsidR="00491685" w:rsidRPr="00C72D4B">
        <w:rPr>
          <w:sz w:val="20"/>
          <w:szCs w:val="20"/>
          <w:lang w:val="en-US"/>
        </w:rPr>
        <w:t xml:space="preserve"> </w:t>
      </w:r>
      <w:r w:rsidR="00220F84">
        <w:rPr>
          <w:sz w:val="20"/>
          <w:szCs w:val="20"/>
          <w:lang w:val="en-US"/>
        </w:rPr>
        <w:t xml:space="preserve">and 840 employees worldwide, </w:t>
      </w:r>
      <w:r w:rsidR="006F5980">
        <w:rPr>
          <w:sz w:val="20"/>
          <w:szCs w:val="20"/>
          <w:lang w:val="en-US"/>
        </w:rPr>
        <w:t>Vetrot</w:t>
      </w:r>
      <w:r w:rsidR="006F5980" w:rsidRPr="00C72D4B">
        <w:rPr>
          <w:sz w:val="20"/>
          <w:szCs w:val="20"/>
          <w:lang w:val="en-US"/>
        </w:rPr>
        <w:t>ech</w:t>
      </w:r>
      <w:r w:rsidRPr="00C72D4B">
        <w:rPr>
          <w:sz w:val="20"/>
          <w:szCs w:val="20"/>
          <w:lang w:val="en-US"/>
        </w:rPr>
        <w:t xml:space="preserve"> </w:t>
      </w:r>
      <w:r w:rsidR="00220F84">
        <w:rPr>
          <w:sz w:val="20"/>
          <w:szCs w:val="20"/>
          <w:lang w:val="en-US"/>
        </w:rPr>
        <w:t>ensures that customers in more than 60 countries can be supplied reliably from its many regional sales offices distributed all over the globe.</w:t>
      </w:r>
      <w:r w:rsidRPr="00C72D4B">
        <w:rPr>
          <w:sz w:val="20"/>
          <w:szCs w:val="20"/>
          <w:lang w:val="en-US"/>
        </w:rPr>
        <w:t xml:space="preserve"> </w:t>
      </w:r>
      <w:r w:rsidR="00220F84">
        <w:rPr>
          <w:sz w:val="20"/>
          <w:szCs w:val="20"/>
          <w:lang w:val="en-US"/>
        </w:rPr>
        <w:t xml:space="preserve">Further information about </w:t>
      </w:r>
      <w:r w:rsidRPr="00C72D4B">
        <w:rPr>
          <w:sz w:val="20"/>
          <w:szCs w:val="20"/>
          <w:lang w:val="en-US"/>
        </w:rPr>
        <w:t xml:space="preserve">Vetrotech </w:t>
      </w:r>
      <w:r w:rsidR="00F85405">
        <w:rPr>
          <w:sz w:val="20"/>
          <w:szCs w:val="20"/>
          <w:lang w:val="en-US"/>
        </w:rPr>
        <w:t>i</w:t>
      </w:r>
      <w:r w:rsidR="00220F84">
        <w:rPr>
          <w:sz w:val="20"/>
          <w:szCs w:val="20"/>
          <w:lang w:val="en-US"/>
        </w:rPr>
        <w:t>s provided at</w:t>
      </w:r>
      <w:r w:rsidRPr="00C72D4B">
        <w:rPr>
          <w:sz w:val="20"/>
          <w:szCs w:val="20"/>
          <w:lang w:val="en-US"/>
        </w:rPr>
        <w:t xml:space="preserve"> </w:t>
      </w:r>
      <w:hyperlink r:id="rId8" w:history="1">
        <w:r w:rsidRPr="00C72D4B">
          <w:rPr>
            <w:rStyle w:val="Hyperlink"/>
            <w:sz w:val="20"/>
            <w:szCs w:val="20"/>
            <w:lang w:val="en-US"/>
          </w:rPr>
          <w:t>www.vetrotech.com</w:t>
        </w:r>
      </w:hyperlink>
      <w:r w:rsidRPr="00C72D4B">
        <w:rPr>
          <w:sz w:val="20"/>
          <w:szCs w:val="20"/>
          <w:lang w:val="en-US"/>
        </w:rPr>
        <w:t xml:space="preserve">. </w:t>
      </w:r>
      <w:r w:rsidR="00F85405">
        <w:rPr>
          <w:sz w:val="20"/>
          <w:szCs w:val="20"/>
          <w:lang w:val="en-US"/>
        </w:rPr>
        <w:t xml:space="preserve">Or follow us on </w:t>
      </w:r>
      <w:r w:rsidRPr="00C72D4B">
        <w:rPr>
          <w:sz w:val="20"/>
          <w:szCs w:val="20"/>
          <w:lang w:val="en-US"/>
        </w:rPr>
        <w:t>Twitter (</w:t>
      </w:r>
      <w:hyperlink r:id="rId9" w:history="1">
        <w:r w:rsidRPr="00C72D4B">
          <w:rPr>
            <w:rStyle w:val="Hyperlink"/>
            <w:sz w:val="20"/>
            <w:szCs w:val="20"/>
            <w:lang w:val="en-US"/>
          </w:rPr>
          <w:t>@Vetrotech_Int</w:t>
        </w:r>
      </w:hyperlink>
      <w:r w:rsidRPr="00C72D4B">
        <w:rPr>
          <w:sz w:val="20"/>
          <w:szCs w:val="20"/>
          <w:lang w:val="en-US"/>
        </w:rPr>
        <w:t xml:space="preserve">). </w:t>
      </w:r>
    </w:p>
    <w:p w:rsidR="00E844E0" w:rsidRPr="00C72D4B" w:rsidRDefault="00E844E0" w:rsidP="00E844E0">
      <w:pPr>
        <w:rPr>
          <w:b/>
          <w:sz w:val="20"/>
          <w:szCs w:val="20"/>
          <w:lang w:val="en-US"/>
        </w:rPr>
      </w:pPr>
    </w:p>
    <w:p w:rsidR="00E844E0" w:rsidRPr="00C72D4B" w:rsidRDefault="00F85405" w:rsidP="00E844E0">
      <w:pPr>
        <w:rPr>
          <w:b/>
          <w:sz w:val="20"/>
          <w:szCs w:val="20"/>
          <w:lang w:val="en-US"/>
        </w:rPr>
      </w:pPr>
      <w:r>
        <w:rPr>
          <w:b/>
          <w:sz w:val="20"/>
          <w:szCs w:val="20"/>
          <w:lang w:val="en-US"/>
        </w:rPr>
        <w:t>About</w:t>
      </w:r>
      <w:r w:rsidR="00E844E0" w:rsidRPr="00C72D4B">
        <w:rPr>
          <w:b/>
          <w:sz w:val="20"/>
          <w:szCs w:val="20"/>
          <w:lang w:val="en-US"/>
        </w:rPr>
        <w:t xml:space="preserve"> Saint-Gobain:</w:t>
      </w:r>
    </w:p>
    <w:p w:rsidR="00E844E0" w:rsidRPr="00C72D4B" w:rsidRDefault="00E844E0" w:rsidP="001A09F3">
      <w:pPr>
        <w:rPr>
          <w:sz w:val="20"/>
          <w:szCs w:val="20"/>
          <w:lang w:val="en-US"/>
        </w:rPr>
      </w:pPr>
      <w:r w:rsidRPr="00C72D4B">
        <w:rPr>
          <w:sz w:val="20"/>
          <w:szCs w:val="20"/>
          <w:lang w:val="en-US"/>
        </w:rPr>
        <w:t xml:space="preserve">Saint-Gobain </w:t>
      </w:r>
      <w:r w:rsidR="00F85405">
        <w:rPr>
          <w:sz w:val="20"/>
          <w:szCs w:val="20"/>
          <w:lang w:val="en-US"/>
        </w:rPr>
        <w:t xml:space="preserve">develops, produces and markets materials and solutions designed to enhance the well-being of </w:t>
      </w:r>
      <w:r w:rsidR="008371A4">
        <w:rPr>
          <w:sz w:val="20"/>
          <w:szCs w:val="20"/>
          <w:lang w:val="en-US"/>
        </w:rPr>
        <w:t>all human beings</w:t>
      </w:r>
      <w:r w:rsidR="00F85405">
        <w:rPr>
          <w:sz w:val="20"/>
          <w:szCs w:val="20"/>
          <w:lang w:val="en-US"/>
        </w:rPr>
        <w:t>, both present and future.</w:t>
      </w:r>
      <w:r w:rsidRPr="00C72D4B">
        <w:rPr>
          <w:sz w:val="20"/>
          <w:szCs w:val="20"/>
          <w:lang w:val="en-US"/>
        </w:rPr>
        <w:t xml:space="preserve"> </w:t>
      </w:r>
      <w:r w:rsidR="00F85405">
        <w:rPr>
          <w:sz w:val="20"/>
          <w:szCs w:val="20"/>
          <w:lang w:val="en-US"/>
        </w:rPr>
        <w:t xml:space="preserve">These materials can be found everywhere in our surroundings and our daily life: in buildings, transport vehicles, infrastructures and even in numerous industrial applications. They provide for comfort, performance and safety and also meet the requirements of sustainable construction and efficient use of resources as well as the challenges of climate change. </w:t>
      </w:r>
      <w:r w:rsidRPr="00C72D4B">
        <w:rPr>
          <w:sz w:val="20"/>
          <w:szCs w:val="20"/>
          <w:lang w:val="en-US"/>
        </w:rPr>
        <w:t xml:space="preserve">Saint-Gobain </w:t>
      </w:r>
      <w:r w:rsidR="00F85405">
        <w:rPr>
          <w:sz w:val="20"/>
          <w:szCs w:val="20"/>
          <w:lang w:val="en-US"/>
        </w:rPr>
        <w:t>operates in</w:t>
      </w:r>
      <w:r w:rsidRPr="00C72D4B">
        <w:rPr>
          <w:sz w:val="20"/>
          <w:szCs w:val="20"/>
          <w:lang w:val="en-US"/>
        </w:rPr>
        <w:t xml:space="preserve"> 67 </w:t>
      </w:r>
      <w:r w:rsidR="00F85405">
        <w:rPr>
          <w:sz w:val="20"/>
          <w:szCs w:val="20"/>
          <w:lang w:val="en-US"/>
        </w:rPr>
        <w:t>countries and employs more than</w:t>
      </w:r>
      <w:r w:rsidR="00491685" w:rsidRPr="00C72D4B">
        <w:rPr>
          <w:sz w:val="20"/>
          <w:szCs w:val="20"/>
          <w:lang w:val="en-US"/>
        </w:rPr>
        <w:t xml:space="preserve"> 179</w:t>
      </w:r>
      <w:r w:rsidR="00F85405">
        <w:rPr>
          <w:sz w:val="20"/>
          <w:szCs w:val="20"/>
          <w:lang w:val="en-US"/>
        </w:rPr>
        <w:t>,</w:t>
      </w:r>
      <w:r w:rsidR="00491685" w:rsidRPr="00C72D4B">
        <w:rPr>
          <w:sz w:val="20"/>
          <w:szCs w:val="20"/>
          <w:lang w:val="en-US"/>
        </w:rPr>
        <w:t xml:space="preserve">000 </w:t>
      </w:r>
      <w:r w:rsidR="00F85405">
        <w:rPr>
          <w:sz w:val="20"/>
          <w:szCs w:val="20"/>
          <w:lang w:val="en-US"/>
        </w:rPr>
        <w:t>people</w:t>
      </w:r>
      <w:r w:rsidR="00491685" w:rsidRPr="00C72D4B">
        <w:rPr>
          <w:sz w:val="20"/>
          <w:szCs w:val="20"/>
          <w:lang w:val="en-US"/>
        </w:rPr>
        <w:t xml:space="preserve">. </w:t>
      </w:r>
      <w:r w:rsidR="006F5980">
        <w:rPr>
          <w:sz w:val="20"/>
          <w:szCs w:val="20"/>
          <w:lang w:val="en-US"/>
        </w:rPr>
        <w:t>The Group achieved gross sales revenue of 40.8 million euros in 2017</w:t>
      </w:r>
      <w:r w:rsidR="006F5980" w:rsidRPr="00C72D4B">
        <w:rPr>
          <w:sz w:val="20"/>
          <w:szCs w:val="20"/>
          <w:lang w:val="en-US"/>
        </w:rPr>
        <w:t xml:space="preserve">. </w:t>
      </w:r>
      <w:r w:rsidR="008A2BD0">
        <w:rPr>
          <w:sz w:val="20"/>
          <w:szCs w:val="20"/>
          <w:lang w:val="en-US"/>
        </w:rPr>
        <w:t xml:space="preserve">Further information about </w:t>
      </w:r>
      <w:r w:rsidRPr="00C72D4B">
        <w:rPr>
          <w:sz w:val="20"/>
          <w:szCs w:val="20"/>
          <w:lang w:val="en-US"/>
        </w:rPr>
        <w:t xml:space="preserve">Saint-Gobain </w:t>
      </w:r>
      <w:r w:rsidR="008A2BD0">
        <w:rPr>
          <w:sz w:val="20"/>
          <w:szCs w:val="20"/>
          <w:lang w:val="en-US"/>
        </w:rPr>
        <w:t>is provided at</w:t>
      </w:r>
      <w:r w:rsidRPr="00C72D4B">
        <w:rPr>
          <w:sz w:val="20"/>
          <w:szCs w:val="20"/>
          <w:lang w:val="en-US"/>
        </w:rPr>
        <w:t xml:space="preserve"> </w:t>
      </w:r>
      <w:hyperlink r:id="rId10" w:history="1">
        <w:r w:rsidRPr="00C72D4B">
          <w:rPr>
            <w:rStyle w:val="Hyperlink"/>
            <w:sz w:val="20"/>
            <w:szCs w:val="20"/>
            <w:lang w:val="en-US"/>
          </w:rPr>
          <w:t>www.saint-gobain.com</w:t>
        </w:r>
      </w:hyperlink>
      <w:r w:rsidRPr="00C72D4B">
        <w:rPr>
          <w:sz w:val="20"/>
          <w:szCs w:val="20"/>
          <w:lang w:val="en-US"/>
        </w:rPr>
        <w:t xml:space="preserve"> </w:t>
      </w:r>
      <w:r w:rsidR="008A2BD0">
        <w:rPr>
          <w:sz w:val="20"/>
          <w:szCs w:val="20"/>
          <w:lang w:val="en-US"/>
        </w:rPr>
        <w:t>and</w:t>
      </w:r>
      <w:r w:rsidRPr="00C72D4B">
        <w:rPr>
          <w:sz w:val="20"/>
          <w:szCs w:val="20"/>
          <w:lang w:val="en-US"/>
        </w:rPr>
        <w:t xml:space="preserve"> </w:t>
      </w:r>
      <w:hyperlink r:id="rId11" w:history="1">
        <w:r w:rsidRPr="00C72D4B">
          <w:rPr>
            <w:rStyle w:val="Hyperlink"/>
            <w:sz w:val="20"/>
            <w:szCs w:val="20"/>
            <w:lang w:val="en-US"/>
          </w:rPr>
          <w:t>@saintgobain</w:t>
        </w:r>
      </w:hyperlink>
      <w:r w:rsidRPr="00C72D4B">
        <w:rPr>
          <w:sz w:val="20"/>
          <w:szCs w:val="20"/>
          <w:lang w:val="en-US"/>
        </w:rPr>
        <w:t>.</w:t>
      </w:r>
    </w:p>
    <w:sectPr w:rsidR="00E844E0" w:rsidRPr="00C72D4B" w:rsidSect="009B27ED">
      <w:headerReference w:type="default" r:id="rId12"/>
      <w:footerReference w:type="default" r:id="rId13"/>
      <w:pgSz w:w="11906" w:h="16838"/>
      <w:pgMar w:top="2694"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D57" w:rsidRDefault="00B47D57" w:rsidP="009B27ED">
      <w:pPr>
        <w:spacing w:line="240" w:lineRule="auto"/>
      </w:pPr>
      <w:r>
        <w:separator/>
      </w:r>
    </w:p>
  </w:endnote>
  <w:endnote w:type="continuationSeparator" w:id="0">
    <w:p w:rsidR="00B47D57" w:rsidRDefault="00B47D57" w:rsidP="009B2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ED" w:rsidRDefault="009B27ED" w:rsidP="009B27ED">
    <w:pPr>
      <w:pStyle w:val="Fuzeile"/>
      <w:jc w:val="center"/>
      <w:rPr>
        <w:b/>
        <w:sz w:val="16"/>
      </w:rPr>
    </w:pPr>
    <w:r>
      <w:rPr>
        <w:b/>
        <w:noProof/>
        <w:sz w:val="16"/>
        <w:lang w:val="de-CH" w:eastAsia="de-CH"/>
      </w:rPr>
      <w:drawing>
        <wp:inline distT="0" distB="0" distL="0" distR="0" wp14:anchorId="74186206" wp14:editId="66758793">
          <wp:extent cx="1095657" cy="457544"/>
          <wp:effectExtent l="0" t="0" r="0" b="0"/>
          <wp:docPr id="5" name="Bild 3" descr="logo%20SG%20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G%20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790" cy="474304"/>
                  </a:xfrm>
                  <a:prstGeom prst="rect">
                    <a:avLst/>
                  </a:prstGeom>
                  <a:noFill/>
                  <a:ln>
                    <a:noFill/>
                  </a:ln>
                </pic:spPr>
              </pic:pic>
            </a:graphicData>
          </a:graphic>
        </wp:inline>
      </w:drawing>
    </w:r>
  </w:p>
  <w:p w:rsidR="009B27ED" w:rsidRPr="004613F9" w:rsidRDefault="009B27ED" w:rsidP="009B27ED">
    <w:pPr>
      <w:pStyle w:val="Fuzeile"/>
      <w:jc w:val="center"/>
      <w:rPr>
        <w:rFonts w:cs="Arial"/>
        <w:b/>
        <w:sz w:val="14"/>
        <w:szCs w:val="14"/>
        <w:lang w:val="de-CH"/>
      </w:rPr>
    </w:pPr>
    <w:r w:rsidRPr="004613F9">
      <w:rPr>
        <w:rFonts w:cs="Arial"/>
        <w:b/>
        <w:sz w:val="14"/>
        <w:szCs w:val="14"/>
        <w:lang w:val="de-CH"/>
      </w:rPr>
      <w:t>Vetrotech Saint-Gobain International AG</w:t>
    </w:r>
  </w:p>
  <w:p w:rsidR="009B27ED" w:rsidRPr="004613F9" w:rsidRDefault="009B27ED" w:rsidP="009B27ED">
    <w:pPr>
      <w:pStyle w:val="Fuzeile"/>
      <w:jc w:val="center"/>
      <w:rPr>
        <w:rFonts w:cs="Arial"/>
        <w:sz w:val="14"/>
        <w:szCs w:val="14"/>
        <w:lang w:val="de-CH"/>
      </w:rPr>
    </w:pPr>
    <w:r w:rsidRPr="004613F9">
      <w:rPr>
        <w:rFonts w:cs="Arial"/>
        <w:sz w:val="14"/>
        <w:szCs w:val="14"/>
        <w:lang w:val="de-CH"/>
      </w:rPr>
      <w:t>Bernstrasse 43 • CH-3175 Flamatt • Schweiz • Tel</w:t>
    </w:r>
    <w:r w:rsidRPr="00E64E77">
      <w:rPr>
        <w:rFonts w:cs="Arial"/>
        <w:sz w:val="14"/>
        <w:szCs w:val="14"/>
        <w:lang w:val="de-CH"/>
      </w:rPr>
      <w:t xml:space="preserve"> +41 31 336 81 14 </w:t>
    </w:r>
    <w:r w:rsidRPr="004613F9">
      <w:rPr>
        <w:rFonts w:cs="Arial"/>
        <w:sz w:val="14"/>
        <w:szCs w:val="14"/>
        <w:lang w:val="de-CH"/>
      </w:rPr>
      <w:t xml:space="preserve">• Fax +41 31 336 81 19 </w:t>
    </w:r>
    <w:r>
      <w:rPr>
        <w:rFonts w:cs="Arial"/>
        <w:sz w:val="14"/>
        <w:szCs w:val="14"/>
        <w:lang w:val="de-CH"/>
      </w:rPr>
      <w:br/>
    </w:r>
    <w:r w:rsidRPr="004613F9">
      <w:rPr>
        <w:rFonts w:cs="Arial"/>
        <w:sz w:val="14"/>
        <w:szCs w:val="14"/>
        <w:lang w:val="de-CH"/>
      </w:rPr>
      <w:t xml:space="preserve"> </w:t>
    </w:r>
    <w:hyperlink r:id="rId2" w:history="1">
      <w:r w:rsidRPr="004613F9">
        <w:rPr>
          <w:rStyle w:val="Hyperlink"/>
          <w:rFonts w:cs="Arial"/>
          <w:sz w:val="14"/>
          <w:szCs w:val="14"/>
          <w:lang w:val="de-CH"/>
        </w:rPr>
        <w:t>www.vetrotech.com</w:t>
      </w:r>
    </w:hyperlink>
  </w:p>
  <w:p w:rsidR="009B27ED" w:rsidRDefault="009B27ED">
    <w:pPr>
      <w:pStyle w:val="Fuzeile"/>
    </w:pPr>
    <w:r>
      <w:rPr>
        <w:noProof/>
        <w:lang w:val="de-CH" w:eastAsia="de-CH"/>
      </w:rPr>
      <w:drawing>
        <wp:anchor distT="0" distB="0" distL="114300" distR="114300" simplePos="0" relativeHeight="251661312" behindDoc="0" locked="0" layoutInCell="1" allowOverlap="1" wp14:anchorId="45DEF4EF" wp14:editId="15674932">
          <wp:simplePos x="0" y="0"/>
          <wp:positionH relativeFrom="column">
            <wp:posOffset>5715</wp:posOffset>
          </wp:positionH>
          <wp:positionV relativeFrom="paragraph">
            <wp:posOffset>743585</wp:posOffset>
          </wp:positionV>
          <wp:extent cx="1725295" cy="1260475"/>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9264" behindDoc="0" locked="0" layoutInCell="1" allowOverlap="1" wp14:anchorId="366FCADF" wp14:editId="79C6A054">
          <wp:simplePos x="0" y="0"/>
          <wp:positionH relativeFrom="column">
            <wp:posOffset>5715</wp:posOffset>
          </wp:positionH>
          <wp:positionV relativeFrom="paragraph">
            <wp:posOffset>734431</wp:posOffset>
          </wp:positionV>
          <wp:extent cx="1725295" cy="1260475"/>
          <wp:effectExtent l="0" t="0" r="825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D57" w:rsidRDefault="00B47D57" w:rsidP="009B27ED">
      <w:pPr>
        <w:spacing w:line="240" w:lineRule="auto"/>
      </w:pPr>
      <w:r>
        <w:separator/>
      </w:r>
    </w:p>
  </w:footnote>
  <w:footnote w:type="continuationSeparator" w:id="0">
    <w:p w:rsidR="00B47D57" w:rsidRDefault="00B47D57" w:rsidP="009B27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7ED" w:rsidRDefault="009B27ED">
    <w:pPr>
      <w:pStyle w:val="Kopfzeile"/>
    </w:pPr>
    <w:r>
      <w:rPr>
        <w:noProof/>
        <w:lang w:val="de-CH" w:eastAsia="de-CH"/>
      </w:rPr>
      <w:drawing>
        <wp:anchor distT="0" distB="0" distL="114300" distR="114300" simplePos="0" relativeHeight="251663360" behindDoc="0" locked="0" layoutInCell="1" allowOverlap="1" wp14:anchorId="1EBDD8E6" wp14:editId="7436C45F">
          <wp:simplePos x="0" y="0"/>
          <wp:positionH relativeFrom="column">
            <wp:posOffset>5080</wp:posOffset>
          </wp:positionH>
          <wp:positionV relativeFrom="paragraph">
            <wp:posOffset>-434076</wp:posOffset>
          </wp:positionV>
          <wp:extent cx="1725295" cy="1260475"/>
          <wp:effectExtent l="0" t="0" r="825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B2"/>
    <w:rsid w:val="000B1A15"/>
    <w:rsid w:val="000C0B66"/>
    <w:rsid w:val="000C6713"/>
    <w:rsid w:val="000F0BA5"/>
    <w:rsid w:val="000F3C81"/>
    <w:rsid w:val="00112AB5"/>
    <w:rsid w:val="00136315"/>
    <w:rsid w:val="00137C2C"/>
    <w:rsid w:val="00193C90"/>
    <w:rsid w:val="001A09F3"/>
    <w:rsid w:val="001D09F9"/>
    <w:rsid w:val="001D537E"/>
    <w:rsid w:val="00220F84"/>
    <w:rsid w:val="00277EAF"/>
    <w:rsid w:val="0033087D"/>
    <w:rsid w:val="00341B3E"/>
    <w:rsid w:val="00376851"/>
    <w:rsid w:val="0037776F"/>
    <w:rsid w:val="003D368F"/>
    <w:rsid w:val="003E73AA"/>
    <w:rsid w:val="00406A24"/>
    <w:rsid w:val="00436F42"/>
    <w:rsid w:val="00491685"/>
    <w:rsid w:val="004955AF"/>
    <w:rsid w:val="004B5BB6"/>
    <w:rsid w:val="004E0B0F"/>
    <w:rsid w:val="004E7B21"/>
    <w:rsid w:val="00534A1A"/>
    <w:rsid w:val="005617F2"/>
    <w:rsid w:val="005726B3"/>
    <w:rsid w:val="0058070D"/>
    <w:rsid w:val="005D68FC"/>
    <w:rsid w:val="005E1422"/>
    <w:rsid w:val="00600CA2"/>
    <w:rsid w:val="00602FB2"/>
    <w:rsid w:val="00625A66"/>
    <w:rsid w:val="00633D85"/>
    <w:rsid w:val="00657CF4"/>
    <w:rsid w:val="006C612C"/>
    <w:rsid w:val="006E1E96"/>
    <w:rsid w:val="006F5980"/>
    <w:rsid w:val="007158D9"/>
    <w:rsid w:val="007373C9"/>
    <w:rsid w:val="00740BDD"/>
    <w:rsid w:val="00772FF7"/>
    <w:rsid w:val="00783835"/>
    <w:rsid w:val="007C56E2"/>
    <w:rsid w:val="007D7EED"/>
    <w:rsid w:val="007E66A6"/>
    <w:rsid w:val="00817F20"/>
    <w:rsid w:val="008342F7"/>
    <w:rsid w:val="008371A4"/>
    <w:rsid w:val="008607D4"/>
    <w:rsid w:val="00862786"/>
    <w:rsid w:val="00883F24"/>
    <w:rsid w:val="00887B88"/>
    <w:rsid w:val="0089073E"/>
    <w:rsid w:val="008A2BD0"/>
    <w:rsid w:val="008C4415"/>
    <w:rsid w:val="008E1037"/>
    <w:rsid w:val="008F3432"/>
    <w:rsid w:val="008F667A"/>
    <w:rsid w:val="009422E3"/>
    <w:rsid w:val="00961B6E"/>
    <w:rsid w:val="00972711"/>
    <w:rsid w:val="00975C43"/>
    <w:rsid w:val="009B14E8"/>
    <w:rsid w:val="009B27ED"/>
    <w:rsid w:val="009C074C"/>
    <w:rsid w:val="009F28B2"/>
    <w:rsid w:val="009F41CB"/>
    <w:rsid w:val="009F7B5C"/>
    <w:rsid w:val="00A16922"/>
    <w:rsid w:val="00AA3C82"/>
    <w:rsid w:val="00AC155F"/>
    <w:rsid w:val="00AF44A0"/>
    <w:rsid w:val="00B078AD"/>
    <w:rsid w:val="00B136F4"/>
    <w:rsid w:val="00B25672"/>
    <w:rsid w:val="00B42823"/>
    <w:rsid w:val="00B47D57"/>
    <w:rsid w:val="00B576D6"/>
    <w:rsid w:val="00B61B35"/>
    <w:rsid w:val="00B726CC"/>
    <w:rsid w:val="00B76BF4"/>
    <w:rsid w:val="00B9294C"/>
    <w:rsid w:val="00BA2B4A"/>
    <w:rsid w:val="00BB0081"/>
    <w:rsid w:val="00BF1F54"/>
    <w:rsid w:val="00C33612"/>
    <w:rsid w:val="00C72D4B"/>
    <w:rsid w:val="00C97667"/>
    <w:rsid w:val="00CF20F7"/>
    <w:rsid w:val="00D360BE"/>
    <w:rsid w:val="00D37B09"/>
    <w:rsid w:val="00D402C7"/>
    <w:rsid w:val="00D459B6"/>
    <w:rsid w:val="00D5043B"/>
    <w:rsid w:val="00D537B1"/>
    <w:rsid w:val="00D86148"/>
    <w:rsid w:val="00D87933"/>
    <w:rsid w:val="00DD5A0E"/>
    <w:rsid w:val="00E0282B"/>
    <w:rsid w:val="00E83D03"/>
    <w:rsid w:val="00E844E0"/>
    <w:rsid w:val="00E8679E"/>
    <w:rsid w:val="00EB6D38"/>
    <w:rsid w:val="00EC57BE"/>
    <w:rsid w:val="00EE1AA9"/>
    <w:rsid w:val="00F47121"/>
    <w:rsid w:val="00F85405"/>
    <w:rsid w:val="00F85762"/>
    <w:rsid w:val="00F92DD2"/>
    <w:rsid w:val="00F97B5F"/>
    <w:rsid w:val="00FC2A96"/>
    <w:rsid w:val="00FD7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2965"/>
  <w15:docId w15:val="{2FA32874-AC0B-7342-AB4F-512EAD48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3612"/>
    <w:pPr>
      <w:spacing w:after="0" w:line="320" w:lineRule="atLeast"/>
    </w:pPr>
    <w:rPr>
      <w:rFonts w:ascii="Arial" w:hAnsi="Arial"/>
    </w:rPr>
  </w:style>
  <w:style w:type="paragraph" w:styleId="berschrift1">
    <w:name w:val="heading 1"/>
    <w:basedOn w:val="Standard"/>
    <w:next w:val="Standard"/>
    <w:link w:val="berschrift1Zchn"/>
    <w:autoRedefine/>
    <w:uiPriority w:val="9"/>
    <w:qFormat/>
    <w:rsid w:val="00FD73B2"/>
    <w:pPr>
      <w:keepNext/>
      <w:keepLines/>
      <w:spacing w:before="360" w:after="240" w:line="320" w:lineRule="auto"/>
      <w:outlineLvl w:val="0"/>
    </w:pPr>
    <w:rPr>
      <w:rFonts w:eastAsiaTheme="majorEastAsia" w:cstheme="majorBidi"/>
      <w:b/>
      <w:bCs/>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3B2"/>
    <w:rPr>
      <w:rFonts w:ascii="Arial" w:eastAsiaTheme="majorEastAsia" w:hAnsi="Arial" w:cstheme="majorBidi"/>
      <w:b/>
      <w:bCs/>
      <w:sz w:val="28"/>
      <w:szCs w:val="28"/>
      <w:lang w:val="en-GB"/>
    </w:rPr>
  </w:style>
  <w:style w:type="paragraph" w:styleId="Kopfzeile">
    <w:name w:val="header"/>
    <w:basedOn w:val="Standard"/>
    <w:link w:val="KopfzeileZchn"/>
    <w:uiPriority w:val="99"/>
    <w:unhideWhenUsed/>
    <w:rsid w:val="009B27E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27ED"/>
    <w:rPr>
      <w:rFonts w:ascii="Arial" w:hAnsi="Arial"/>
    </w:rPr>
  </w:style>
  <w:style w:type="paragraph" w:styleId="Fuzeile">
    <w:name w:val="footer"/>
    <w:basedOn w:val="Standard"/>
    <w:link w:val="FuzeileZchn"/>
    <w:uiPriority w:val="99"/>
    <w:unhideWhenUsed/>
    <w:rsid w:val="009B27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27ED"/>
    <w:rPr>
      <w:rFonts w:ascii="Arial" w:hAnsi="Arial"/>
    </w:rPr>
  </w:style>
  <w:style w:type="character" w:styleId="Hyperlink">
    <w:name w:val="Hyperlink"/>
    <w:basedOn w:val="Absatz-Standardschriftart"/>
    <w:uiPriority w:val="99"/>
    <w:unhideWhenUsed/>
    <w:rsid w:val="009B27ED"/>
    <w:rPr>
      <w:color w:val="000000" w:themeColor="text1"/>
      <w:u w:val="none"/>
    </w:rPr>
  </w:style>
  <w:style w:type="paragraph" w:styleId="Sprechblasentext">
    <w:name w:val="Balloon Text"/>
    <w:basedOn w:val="Standard"/>
    <w:link w:val="SprechblasentextZchn"/>
    <w:uiPriority w:val="99"/>
    <w:semiHidden/>
    <w:unhideWhenUsed/>
    <w:rsid w:val="009B27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7ED"/>
    <w:rPr>
      <w:rFonts w:ascii="Tahoma" w:hAnsi="Tahoma" w:cs="Tahoma"/>
      <w:sz w:val="16"/>
      <w:szCs w:val="16"/>
    </w:rPr>
  </w:style>
  <w:style w:type="paragraph" w:styleId="StandardWeb">
    <w:name w:val="Normal (Web)"/>
    <w:basedOn w:val="Standard"/>
    <w:uiPriority w:val="99"/>
    <w:semiHidden/>
    <w:unhideWhenUsed/>
    <w:rsid w:val="004955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93238">
      <w:bodyDiv w:val="1"/>
      <w:marLeft w:val="0"/>
      <w:marRight w:val="0"/>
      <w:marTop w:val="0"/>
      <w:marBottom w:val="0"/>
      <w:divBdr>
        <w:top w:val="none" w:sz="0" w:space="0" w:color="auto"/>
        <w:left w:val="none" w:sz="0" w:space="0" w:color="auto"/>
        <w:bottom w:val="none" w:sz="0" w:space="0" w:color="auto"/>
        <w:right w:val="none" w:sz="0" w:space="0" w:color="auto"/>
      </w:divBdr>
    </w:div>
    <w:div w:id="909273066">
      <w:bodyDiv w:val="1"/>
      <w:marLeft w:val="0"/>
      <w:marRight w:val="0"/>
      <w:marTop w:val="0"/>
      <w:marBottom w:val="0"/>
      <w:divBdr>
        <w:top w:val="none" w:sz="0" w:space="0" w:color="auto"/>
        <w:left w:val="none" w:sz="0" w:space="0" w:color="auto"/>
        <w:bottom w:val="none" w:sz="0" w:space="0" w:color="auto"/>
        <w:right w:val="none" w:sz="0" w:space="0" w:color="auto"/>
      </w:divBdr>
    </w:div>
    <w:div w:id="18312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rotech.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o.strueby@saint-gobai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saintgoba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int-gobain.com/" TargetMode="External"/><Relationship Id="rId4" Type="http://schemas.openxmlformats.org/officeDocument/2006/relationships/webSettings" Target="webSettings.xml"/><Relationship Id="rId9" Type="http://schemas.openxmlformats.org/officeDocument/2006/relationships/hyperlink" Target="https://twitter.com/Vetrotech_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vetrotech.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42A8-E79F-427B-9970-3DF79390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Rufus</dc:creator>
  <cp:lastModifiedBy>Strueby, Rico</cp:lastModifiedBy>
  <cp:revision>10</cp:revision>
  <cp:lastPrinted>2018-05-15T08:59:00Z</cp:lastPrinted>
  <dcterms:created xsi:type="dcterms:W3CDTF">2018-12-14T08:41:00Z</dcterms:created>
  <dcterms:modified xsi:type="dcterms:W3CDTF">2019-01-18T14:59:00Z</dcterms:modified>
</cp:coreProperties>
</file>